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Title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Liaison response to ITU-T SG15 LS-292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From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IEEE 802.1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Contacts</w:t>
      </w:r>
      <w:r w:rsidRPr="005073AD">
        <w:rPr>
          <w:rFonts w:ascii="Times New Roman" w:hAnsi="Times New Roman" w:cs="Times New Roman"/>
        </w:rPr>
        <w:t>:</w:t>
      </w:r>
      <w:r w:rsidRPr="005073AD">
        <w:rPr>
          <w:rFonts w:ascii="Times New Roman" w:hAnsi="Times New Roman" w:cs="Times New Roman"/>
        </w:rPr>
        <w:tab/>
        <w:t>Glenn Parsons, Chair, IEEE 802.1 (</w:t>
      </w:r>
      <w:hyperlink r:id="rId7" w:history="1">
        <w:r w:rsidRPr="005073AD">
          <w:rPr>
            <w:rStyle w:val="Hyperlink"/>
            <w:rFonts w:ascii="Times New Roman" w:hAnsi="Times New Roman" w:cs="Times New Roman"/>
          </w:rPr>
          <w:t>glenn.parsons@ericsson.com</w:t>
        </w:r>
      </w:hyperlink>
      <w:r w:rsidRPr="005073AD">
        <w:rPr>
          <w:rFonts w:ascii="Times New Roman" w:hAnsi="Times New Roman" w:cs="Times New Roman"/>
        </w:rPr>
        <w:t>)</w:t>
      </w:r>
    </w:p>
    <w:p w:rsidR="00804D1B" w:rsidRPr="005073AD" w:rsidRDefault="00804D1B" w:rsidP="00804D1B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Marc Holness</w:t>
      </w:r>
      <w:r>
        <w:rPr>
          <w:rFonts w:ascii="Times New Roman" w:hAnsi="Times New Roman" w:cs="Times New Roman"/>
        </w:rPr>
        <w:t xml:space="preserve">, Editor, IEEE </w:t>
      </w:r>
      <w:r w:rsidR="00C5298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802.1</w:t>
      </w:r>
      <w:r w:rsidR="00F751F0">
        <w:rPr>
          <w:rFonts w:ascii="Times New Roman" w:hAnsi="Times New Roman" w:cs="Times New Roman"/>
        </w:rPr>
        <w:t>Qcp &amp; P802.1Xck</w:t>
      </w:r>
      <w:r w:rsidR="00F751F0" w:rsidRPr="005073AD">
        <w:rPr>
          <w:rFonts w:ascii="Times New Roman" w:hAnsi="Times New Roman" w:cs="Times New Roman"/>
        </w:rPr>
        <w:t xml:space="preserve"> </w:t>
      </w:r>
      <w:r w:rsidRPr="005073AD">
        <w:rPr>
          <w:rFonts w:ascii="Times New Roman" w:hAnsi="Times New Roman" w:cs="Times New Roman"/>
        </w:rPr>
        <w:t xml:space="preserve"> (</w:t>
      </w:r>
      <w:hyperlink r:id="rId8" w:history="1">
        <w:r w:rsidRPr="005073AD">
          <w:rPr>
            <w:rStyle w:val="Hyperlink"/>
            <w:rFonts w:ascii="Times New Roman" w:hAnsi="Times New Roman" w:cs="Times New Roman"/>
          </w:rPr>
          <w:t>mholness@ciena.com</w:t>
        </w:r>
      </w:hyperlink>
      <w:r w:rsidRPr="005073AD">
        <w:rPr>
          <w:rFonts w:ascii="Times New Roman" w:hAnsi="Times New Roman" w:cs="Times New Roman"/>
        </w:rPr>
        <w:t>)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To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ITU-T Study Group 15 (tsbsg15@itu.int)</w:t>
      </w:r>
    </w:p>
    <w:p w:rsidR="00C618AF" w:rsidRPr="00F751F0" w:rsidRDefault="00C618AF" w:rsidP="00C618AF">
      <w:pPr>
        <w:spacing w:after="0"/>
        <w:ind w:left="720" w:firstLine="720"/>
        <w:rPr>
          <w:rFonts w:ascii="Times New Roman" w:hAnsi="Times New Roman" w:cs="Times New Roman"/>
          <w:color w:val="0000FF"/>
          <w:szCs w:val="24"/>
          <w:u w:val="single"/>
          <w:lang w:val="fr-FR"/>
        </w:rPr>
      </w:pPr>
      <w:r w:rsidRPr="00F751F0">
        <w:rPr>
          <w:rFonts w:ascii="Times New Roman" w:hAnsi="Times New Roman" w:cs="Times New Roman"/>
          <w:lang w:val="fr-FR"/>
        </w:rPr>
        <w:t xml:space="preserve">Hing-Kam </w:t>
      </w:r>
      <w:proofErr w:type="spellStart"/>
      <w:r w:rsidRPr="00F751F0">
        <w:rPr>
          <w:rFonts w:ascii="Times New Roman" w:hAnsi="Times New Roman" w:cs="Times New Roman"/>
          <w:lang w:val="fr-FR"/>
        </w:rPr>
        <w:t>Lam</w:t>
      </w:r>
      <w:proofErr w:type="spellEnd"/>
      <w:r w:rsidRPr="00F751F0">
        <w:rPr>
          <w:rFonts w:ascii="Times New Roman" w:hAnsi="Times New Roman" w:cs="Times New Roman"/>
          <w:lang w:val="fr-FR"/>
        </w:rPr>
        <w:t xml:space="preserve"> (Rapporteur Q14/15), </w:t>
      </w:r>
      <w:hyperlink r:id="rId9" w:history="1">
        <w:r w:rsidRPr="00F751F0">
          <w:rPr>
            <w:rFonts w:ascii="Times New Roman" w:hAnsi="Times New Roman" w:cs="Times New Roman"/>
            <w:color w:val="0000FF"/>
            <w:szCs w:val="24"/>
            <w:u w:val="single"/>
            <w:lang w:val="fr-FR"/>
          </w:rPr>
          <w:t>Kam.Lam@alcatel-lucent.com</w:t>
        </w:r>
      </w:hyperlink>
    </w:p>
    <w:p w:rsidR="00C618AF" w:rsidRPr="005073AD" w:rsidRDefault="00C618AF" w:rsidP="00C618AF">
      <w:pPr>
        <w:spacing w:after="0"/>
        <w:ind w:left="720" w:firstLine="720"/>
        <w:rPr>
          <w:rFonts w:ascii="Times New Roman" w:hAnsi="Times New Roman" w:cs="Times New Roman"/>
          <w:szCs w:val="24"/>
        </w:rPr>
      </w:pPr>
      <w:r w:rsidRPr="005073AD">
        <w:rPr>
          <w:rFonts w:ascii="Times New Roman" w:hAnsi="Times New Roman" w:cs="Times New Roman"/>
          <w:szCs w:val="24"/>
        </w:rPr>
        <w:t xml:space="preserve">Scott Mansfield (Associate Rapporteur Q14/15), </w:t>
      </w:r>
      <w:hyperlink r:id="rId10" w:history="1">
        <w:r w:rsidRPr="005073AD">
          <w:rPr>
            <w:rFonts w:ascii="Times New Roman" w:hAnsi="Times New Roman" w:cs="Times New Roman"/>
            <w:color w:val="0000FF"/>
            <w:szCs w:val="24"/>
            <w:u w:val="single"/>
          </w:rPr>
          <w:t>scott.mansfield@ericsson.com</w:t>
        </w:r>
      </w:hyperlink>
    </w:p>
    <w:p w:rsidR="00C618AF" w:rsidRPr="005073AD" w:rsidRDefault="00C618AF" w:rsidP="00C618AF">
      <w:pPr>
        <w:rPr>
          <w:rFonts w:ascii="Times New Roman" w:hAnsi="Times New Roman" w:cs="Times New Roman"/>
        </w:rPr>
      </w:pPr>
    </w:p>
    <w:p w:rsidR="00C618AF" w:rsidRPr="005073AD" w:rsidRDefault="00C618AF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>Thank you for your liaison COM 15 – LS 292. We acknowledge your work on protocol-specific data modeling for the management of transport specific technologies</w:t>
      </w:r>
      <w:r w:rsidR="009904C6">
        <w:rPr>
          <w:rFonts w:ascii="Times New Roman" w:hAnsi="Times New Roman"/>
        </w:rPr>
        <w:t>, based upon the associated protocol neutral information models, including</w:t>
      </w:r>
      <w:r w:rsidRPr="005073AD">
        <w:rPr>
          <w:rFonts w:ascii="Times New Roman" w:hAnsi="Times New Roman" w:cs="Times New Roman"/>
        </w:rPr>
        <w:t xml:space="preserve"> </w:t>
      </w:r>
      <w:r w:rsidR="00F751F0">
        <w:rPr>
          <w:rFonts w:ascii="Times New Roman" w:hAnsi="Times New Roman" w:cs="Times New Roman"/>
        </w:rPr>
        <w:t>a</w:t>
      </w:r>
      <w:r w:rsidRPr="005073AD">
        <w:rPr>
          <w:rFonts w:ascii="Times New Roman" w:hAnsi="Times New Roman" w:cs="Times New Roman"/>
        </w:rPr>
        <w:t xml:space="preserve"> G.8032 (Ethernet Ring Protection Switching) YANG data model.</w:t>
      </w:r>
    </w:p>
    <w:p w:rsidR="003D5276" w:rsidRPr="005073AD" w:rsidRDefault="003D5276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We would </w:t>
      </w:r>
      <w:r w:rsidR="00040B00" w:rsidRPr="005073AD">
        <w:rPr>
          <w:rFonts w:ascii="Times New Roman" w:hAnsi="Times New Roman" w:cs="Times New Roman"/>
        </w:rPr>
        <w:t xml:space="preserve">also </w:t>
      </w:r>
      <w:r w:rsidRPr="005073AD">
        <w:rPr>
          <w:rFonts w:ascii="Times New Roman" w:hAnsi="Times New Roman" w:cs="Times New Roman"/>
        </w:rPr>
        <w:t>like to inform you that IEEE 802.1 currently has multiple active projects related to YANG model specification</w:t>
      </w:r>
      <w:r w:rsidR="00095171">
        <w:rPr>
          <w:rFonts w:ascii="Times New Roman" w:hAnsi="Times New Roman" w:cs="Times New Roman"/>
        </w:rPr>
        <w:t xml:space="preserve"> </w:t>
      </w:r>
      <w:bookmarkStart w:id="0" w:name="_GoBack"/>
      <w:r w:rsidR="00095171">
        <w:rPr>
          <w:rFonts w:ascii="Times New Roman" w:hAnsi="Times New Roman" w:cs="Times New Roman"/>
        </w:rPr>
        <w:t>currently approved (and additional IEEE 802 projects are under study):</w:t>
      </w:r>
      <w:bookmarkEnd w:id="0"/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P802.1Xck: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Port-Based Network Access Control Amendment: YANG Data Model</w:t>
      </w:r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P802.1Qcp: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Bridges and Bridged Networks Amendment: YANG Data Model</w:t>
      </w:r>
    </w:p>
    <w:p w:rsidR="00F751F0" w:rsidRDefault="00F751F0" w:rsidP="00F75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the intent of IEEE 802.1 to fully specify the necessary objects as well as base functionality in these YANG data models.  It would be a benefit to the industry to align towards a common base set that derivative YANG data models could augment as necessary.  Consequently, we would recommend that when </w:t>
      </w:r>
      <w:r w:rsidR="009904C6">
        <w:rPr>
          <w:rFonts w:ascii="Times New Roman" w:hAnsi="Times New Roman"/>
        </w:rPr>
        <w:t xml:space="preserve">progressing the definition of </w:t>
      </w:r>
      <w:r>
        <w:rPr>
          <w:rFonts w:ascii="Times New Roman" w:hAnsi="Times New Roman" w:cs="Times New Roman"/>
        </w:rPr>
        <w:t xml:space="preserve">YANG models </w:t>
      </w:r>
      <w:r w:rsidR="009904C6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ITU-T </w:t>
      </w:r>
      <w:r w:rsidR="009904C6">
        <w:rPr>
          <w:rFonts w:ascii="Times New Roman" w:hAnsi="Times New Roman"/>
        </w:rPr>
        <w:t>for Carrier Ethernet,</w:t>
      </w:r>
      <w:r w:rsidR="009904C6" w:rsidRPr="005073AD">
        <w:rPr>
          <w:rFonts w:ascii="Times New Roman" w:hAnsi="Times New Roman" w:cs="Times New Roman"/>
        </w:rPr>
        <w:t xml:space="preserve"> </w:t>
      </w:r>
      <w:r w:rsidRPr="005073AD">
        <w:rPr>
          <w:rFonts w:ascii="Times New Roman" w:hAnsi="Times New Roman" w:cs="Times New Roman"/>
        </w:rPr>
        <w:t xml:space="preserve">that </w:t>
      </w:r>
      <w:r w:rsidR="009904C6">
        <w:rPr>
          <w:rFonts w:ascii="Times New Roman" w:hAnsi="Times New Roman"/>
        </w:rPr>
        <w:t>this work be done in close collaboration with IEEE 802.1 such that it is possible</w:t>
      </w:r>
      <w:r w:rsidRPr="005073AD">
        <w:rPr>
          <w:rFonts w:ascii="Times New Roman" w:hAnsi="Times New Roman" w:cs="Times New Roman"/>
        </w:rPr>
        <w:t xml:space="preserve"> </w:t>
      </w:r>
      <w:r w:rsidR="009904C6">
        <w:rPr>
          <w:rFonts w:ascii="Times New Roman" w:hAnsi="Times New Roman"/>
        </w:rPr>
        <w:t xml:space="preserve">to </w:t>
      </w:r>
      <w:r>
        <w:rPr>
          <w:rFonts w:ascii="Times New Roman" w:hAnsi="Times New Roman" w:cs="Times New Roman"/>
        </w:rPr>
        <w:t>reference (or augment) base objects and functionality from the YANG data models being defined by IEEE 802.1</w:t>
      </w:r>
      <w:r w:rsidR="00FE6568">
        <w:rPr>
          <w:rFonts w:ascii="Times New Roman" w:hAnsi="Times New Roman" w:cs="Times New Roman"/>
        </w:rPr>
        <w:t xml:space="preserve"> </w:t>
      </w:r>
      <w:r w:rsidR="00FE6568" w:rsidRPr="00256B24">
        <w:rPr>
          <w:rFonts w:ascii="Times New Roman" w:hAnsi="Times New Roman" w:cs="Times New Roman"/>
        </w:rPr>
        <w:t>(e.g., VLANs, 802.1Q bridging components, etc.)</w:t>
      </w:r>
      <w:r w:rsidRPr="00256B24">
        <w:rPr>
          <w:rFonts w:ascii="Times New Roman" w:hAnsi="Times New Roman" w:cs="Times New Roman"/>
        </w:rPr>
        <w:t>.</w:t>
      </w:r>
    </w:p>
    <w:p w:rsidR="00C618AF" w:rsidRPr="005073AD" w:rsidRDefault="00C618AF" w:rsidP="00C618AF">
      <w:pPr>
        <w:rPr>
          <w:rFonts w:ascii="Times New Roman" w:hAnsi="Times New Roman" w:cs="Times New Roman"/>
        </w:rPr>
      </w:pPr>
    </w:p>
    <w:sectPr w:rsidR="00C618AF" w:rsidRPr="005073AD" w:rsidSect="000D0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8D8"/>
    <w:multiLevelType w:val="hybridMultilevel"/>
    <w:tmpl w:val="0BF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characterSpacingControl w:val="doNotCompress"/>
  <w:compat/>
  <w:rsids>
    <w:rsidRoot w:val="00C618AF"/>
    <w:rsid w:val="00040B00"/>
    <w:rsid w:val="00095171"/>
    <w:rsid w:val="000D0484"/>
    <w:rsid w:val="0010100B"/>
    <w:rsid w:val="00256B24"/>
    <w:rsid w:val="002B1689"/>
    <w:rsid w:val="003D5276"/>
    <w:rsid w:val="005073AD"/>
    <w:rsid w:val="00556CA2"/>
    <w:rsid w:val="005F5B14"/>
    <w:rsid w:val="007275A6"/>
    <w:rsid w:val="00804D1B"/>
    <w:rsid w:val="00836C5C"/>
    <w:rsid w:val="00970E32"/>
    <w:rsid w:val="009904C6"/>
    <w:rsid w:val="00B517FA"/>
    <w:rsid w:val="00C52981"/>
    <w:rsid w:val="00C618AF"/>
    <w:rsid w:val="00C725F7"/>
    <w:rsid w:val="00C96F05"/>
    <w:rsid w:val="00D042A6"/>
    <w:rsid w:val="00F751F0"/>
    <w:rsid w:val="00FE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lness@ciena.com" TargetMode="Externa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hyperlink" Target="file:///C:\Users\epargle\Documents\2015%20Ericsson%20Files\802.1%20November\glenn.parsons@ericsson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ott.mansfield@ericsson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am.Lam@alcatel-luc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6DA7-A520-4D8D-9871-F7B310EE4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015C1-288E-4E29-ADD0-38A8CC5C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CIENA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Ciena</dc:creator>
  <cp:lastModifiedBy>Jessy Rouyer</cp:lastModifiedBy>
  <cp:revision>2</cp:revision>
  <dcterms:created xsi:type="dcterms:W3CDTF">2015-11-12T14:34:00Z</dcterms:created>
  <dcterms:modified xsi:type="dcterms:W3CDTF">2015-11-12T21:24:00Z</dcterms:modified>
</cp:coreProperties>
</file>