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pcz" ContentType="image/x-pcz"/>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889" w:rsidRDefault="00082889">
      <w:pPr>
        <w:rPr>
          <w:rFonts w:eastAsia="SimSun"/>
          <w:lang w:val="en-US" w:eastAsia="zh-CN"/>
        </w:rPr>
      </w:pPr>
    </w:p>
    <w:tbl>
      <w:tblPr>
        <w:tblpPr w:leftFromText="180" w:rightFromText="180" w:vertAnchor="page" w:horzAnchor="page" w:tblpX="1090" w:tblpY="1265"/>
        <w:tblW w:w="9889" w:type="dxa"/>
        <w:tblLayout w:type="fixed"/>
        <w:tblLook w:val="0000"/>
      </w:tblPr>
      <w:tblGrid>
        <w:gridCol w:w="6771"/>
        <w:gridCol w:w="3118"/>
      </w:tblGrid>
      <w:tr w:rsidR="00082889">
        <w:tblPrEx>
          <w:tblCellMar>
            <w:top w:w="0" w:type="dxa"/>
            <w:bottom w:w="0" w:type="dxa"/>
          </w:tblCellMar>
        </w:tblPrEx>
        <w:trPr>
          <w:cantSplit/>
        </w:trPr>
        <w:tc>
          <w:tcPr>
            <w:tcW w:w="6771" w:type="dxa"/>
            <w:vAlign w:val="center"/>
          </w:tcPr>
          <w:p w:rsidR="00082889" w:rsidRDefault="00082889" w:rsidP="00082889">
            <w:pPr>
              <w:shd w:val="solid" w:color="FFFFFF" w:fill="FFFFFF"/>
              <w:spacing w:before="0"/>
              <w:rPr>
                <w:rFonts w:ascii="Verdana" w:hAnsi="Verdana"/>
                <w:b/>
                <w:sz w:val="26"/>
              </w:rPr>
            </w:pPr>
            <w:r>
              <w:rPr>
                <w:rFonts w:ascii="Verdana" w:hAnsi="Verdana"/>
                <w:b/>
                <w:sz w:val="26"/>
              </w:rPr>
              <w:t>Radiocommunication Study Groups</w:t>
            </w:r>
          </w:p>
        </w:tc>
        <w:tc>
          <w:tcPr>
            <w:tcW w:w="3118" w:type="dxa"/>
          </w:tcPr>
          <w:p w:rsidR="00082889" w:rsidRDefault="00082889" w:rsidP="00082889">
            <w:pPr>
              <w:shd w:val="solid" w:color="FFFFFF" w:fill="FFFFFF"/>
              <w:spacing w:before="0" w:line="240" w:lineRule="atLeast"/>
            </w:pPr>
            <w:bookmarkStart w:id="0" w:name="ditulogo"/>
            <w:bookmarkEnd w:id="0"/>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65pt;height:58.65pt">
                  <v:imagedata r:id="rId7" o:title=""/>
                </v:shape>
              </w:pict>
            </w:r>
          </w:p>
        </w:tc>
      </w:tr>
      <w:tr w:rsidR="00082889">
        <w:tblPrEx>
          <w:tblCellMar>
            <w:top w:w="0" w:type="dxa"/>
            <w:bottom w:w="0" w:type="dxa"/>
          </w:tblCellMar>
        </w:tblPrEx>
        <w:trPr>
          <w:cantSplit/>
        </w:trPr>
        <w:tc>
          <w:tcPr>
            <w:tcW w:w="6771" w:type="dxa"/>
            <w:tcBorders>
              <w:bottom w:val="single" w:sz="12" w:space="0" w:color="auto"/>
            </w:tcBorders>
          </w:tcPr>
          <w:p w:rsidR="00082889" w:rsidRDefault="00082889" w:rsidP="00082889">
            <w:pPr>
              <w:shd w:val="solid" w:color="FFFFFF" w:fill="FFFFFF"/>
              <w:spacing w:before="0" w:after="48"/>
              <w:rPr>
                <w:rFonts w:ascii="Verdana" w:hAnsi="Verdana"/>
                <w:b/>
                <w:sz w:val="22"/>
              </w:rPr>
            </w:pPr>
          </w:p>
        </w:tc>
        <w:tc>
          <w:tcPr>
            <w:tcW w:w="3118" w:type="dxa"/>
            <w:tcBorders>
              <w:bottom w:val="single" w:sz="12" w:space="0" w:color="auto"/>
            </w:tcBorders>
          </w:tcPr>
          <w:p w:rsidR="00082889" w:rsidRPr="00E24525" w:rsidRDefault="00082889" w:rsidP="00082889">
            <w:pPr>
              <w:shd w:val="solid" w:color="FFFFFF" w:fill="FFFFFF"/>
              <w:spacing w:before="0" w:after="48" w:line="240" w:lineRule="atLeast"/>
              <w:rPr>
                <w:b/>
                <w:color w:val="FF0000"/>
                <w:sz w:val="22"/>
                <w:lang w:val="en-US"/>
              </w:rPr>
            </w:pPr>
            <w:r w:rsidRPr="00E24525">
              <w:rPr>
                <w:b/>
                <w:color w:val="FF0000"/>
                <w:sz w:val="22"/>
                <w:lang w:val="en-US"/>
              </w:rPr>
              <w:t>***DRAFT***</w:t>
            </w:r>
          </w:p>
        </w:tc>
      </w:tr>
      <w:tr w:rsidR="00082889">
        <w:tblPrEx>
          <w:tblCellMar>
            <w:top w:w="0" w:type="dxa"/>
            <w:bottom w:w="0" w:type="dxa"/>
          </w:tblCellMar>
        </w:tblPrEx>
        <w:trPr>
          <w:cantSplit/>
        </w:trPr>
        <w:tc>
          <w:tcPr>
            <w:tcW w:w="6771" w:type="dxa"/>
            <w:tcBorders>
              <w:top w:val="single" w:sz="12" w:space="0" w:color="auto"/>
            </w:tcBorders>
          </w:tcPr>
          <w:p w:rsidR="00082889" w:rsidRDefault="00082889" w:rsidP="00082889">
            <w:pPr>
              <w:shd w:val="solid" w:color="FFFFFF" w:fill="FFFFFF"/>
              <w:spacing w:before="0" w:after="48"/>
              <w:rPr>
                <w:rFonts w:ascii="Verdana" w:hAnsi="Verdana"/>
                <w:sz w:val="22"/>
              </w:rPr>
            </w:pPr>
          </w:p>
        </w:tc>
        <w:tc>
          <w:tcPr>
            <w:tcW w:w="3118" w:type="dxa"/>
            <w:tcBorders>
              <w:top w:val="single" w:sz="12" w:space="0" w:color="auto"/>
            </w:tcBorders>
          </w:tcPr>
          <w:p w:rsidR="00082889" w:rsidRDefault="00082889" w:rsidP="00082889">
            <w:pPr>
              <w:shd w:val="solid" w:color="FFFFFF" w:fill="FFFFFF"/>
              <w:spacing w:before="0" w:after="48" w:line="240" w:lineRule="atLeast"/>
              <w:rPr>
                <w:rFonts w:ascii="Arial" w:hAnsi="Arial"/>
                <w:b/>
                <w:color w:val="FF0000"/>
                <w:sz w:val="28"/>
                <w:lang w:val="en-US"/>
              </w:rPr>
            </w:pPr>
          </w:p>
        </w:tc>
      </w:tr>
      <w:tr w:rsidR="00082889">
        <w:tblPrEx>
          <w:tblCellMar>
            <w:top w:w="0" w:type="dxa"/>
            <w:bottom w:w="0" w:type="dxa"/>
          </w:tblCellMar>
        </w:tblPrEx>
        <w:trPr>
          <w:cantSplit/>
        </w:trPr>
        <w:tc>
          <w:tcPr>
            <w:tcW w:w="6771" w:type="dxa"/>
            <w:vMerge w:val="restart"/>
          </w:tcPr>
          <w:p w:rsidR="00082889" w:rsidRDefault="00082889" w:rsidP="00082889">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p>
          <w:p w:rsidR="00082889" w:rsidRDefault="00082889" w:rsidP="00082889">
            <w:pPr>
              <w:shd w:val="solid" w:color="FFFFFF" w:fill="FFFFFF"/>
              <w:tabs>
                <w:tab w:val="clear" w:pos="794"/>
                <w:tab w:val="clear" w:pos="1191"/>
                <w:tab w:val="clear" w:pos="1588"/>
                <w:tab w:val="clear" w:pos="1985"/>
              </w:tabs>
              <w:spacing w:before="0" w:after="240"/>
              <w:ind w:left="1134" w:hanging="1134"/>
              <w:rPr>
                <w:rFonts w:ascii="Verdana" w:hAnsi="Verdana"/>
                <w:sz w:val="20"/>
              </w:rPr>
            </w:pPr>
            <w:r>
              <w:rPr>
                <w:rFonts w:ascii="Verdana" w:hAnsi="Verdana"/>
                <w:sz w:val="20"/>
              </w:rPr>
              <w:t>Question:</w:t>
            </w:r>
            <w:r>
              <w:rPr>
                <w:rFonts w:ascii="Verdana" w:hAnsi="Verdana"/>
                <w:sz w:val="20"/>
              </w:rPr>
              <w:tab/>
            </w:r>
          </w:p>
        </w:tc>
        <w:tc>
          <w:tcPr>
            <w:tcW w:w="3118" w:type="dxa"/>
          </w:tcPr>
          <w:p w:rsidR="00082889" w:rsidRDefault="00082889" w:rsidP="00082889">
            <w:pPr>
              <w:shd w:val="solid" w:color="FFFFFF" w:fill="FFFFFF"/>
              <w:spacing w:before="0" w:line="240" w:lineRule="atLeast"/>
              <w:rPr>
                <w:rFonts w:ascii="Verdana" w:hAnsi="Verdana"/>
                <w:sz w:val="20"/>
                <w:lang w:val="en-US" w:eastAsia="zh-CN"/>
              </w:rPr>
            </w:pPr>
            <w:r>
              <w:rPr>
                <w:rFonts w:ascii="Verdana" w:hAnsi="Verdana"/>
                <w:b/>
                <w:sz w:val="20"/>
                <w:lang w:val="en-US" w:eastAsia="zh-CN"/>
              </w:rPr>
              <w:t>Document 5D/xxx-E</w:t>
            </w:r>
          </w:p>
        </w:tc>
      </w:tr>
      <w:tr w:rsidR="00082889">
        <w:tblPrEx>
          <w:tblCellMar>
            <w:top w:w="0" w:type="dxa"/>
            <w:bottom w:w="0" w:type="dxa"/>
          </w:tblCellMar>
        </w:tblPrEx>
        <w:trPr>
          <w:cantSplit/>
        </w:trPr>
        <w:tc>
          <w:tcPr>
            <w:tcW w:w="6771" w:type="dxa"/>
            <w:vMerge/>
          </w:tcPr>
          <w:p w:rsidR="00082889" w:rsidRDefault="00082889" w:rsidP="00082889">
            <w:pPr>
              <w:spacing w:before="60"/>
              <w:jc w:val="center"/>
              <w:rPr>
                <w:b/>
                <w:smallCaps/>
                <w:sz w:val="32"/>
                <w:lang w:val="en-US" w:eastAsia="zh-CN"/>
              </w:rPr>
            </w:pPr>
            <w:bookmarkStart w:id="3" w:name="ddate" w:colFirst="1" w:colLast="1"/>
            <w:bookmarkEnd w:id="2"/>
          </w:p>
        </w:tc>
        <w:tc>
          <w:tcPr>
            <w:tcW w:w="3118" w:type="dxa"/>
          </w:tcPr>
          <w:p w:rsidR="00082889" w:rsidRDefault="00082889" w:rsidP="006C3B77">
            <w:pPr>
              <w:shd w:val="solid" w:color="FFFFFF" w:fill="FFFFFF"/>
              <w:spacing w:before="0" w:line="240" w:lineRule="atLeast"/>
              <w:rPr>
                <w:rFonts w:ascii="Verdana" w:hAnsi="Verdana"/>
                <w:sz w:val="20"/>
                <w:lang w:eastAsia="zh-CN"/>
              </w:rPr>
            </w:pPr>
            <w:r>
              <w:rPr>
                <w:rFonts w:ascii="Verdana" w:hAnsi="Verdana"/>
                <w:b/>
                <w:sz w:val="20"/>
                <w:lang w:eastAsia="zh-CN"/>
              </w:rPr>
              <w:t xml:space="preserve">xx </w:t>
            </w:r>
            <w:r w:rsidR="006C3B77">
              <w:rPr>
                <w:rFonts w:ascii="Verdana" w:hAnsi="Verdana"/>
                <w:b/>
                <w:sz w:val="20"/>
                <w:lang w:eastAsia="zh-CN"/>
              </w:rPr>
              <w:t>May</w:t>
            </w:r>
            <w:r>
              <w:rPr>
                <w:rFonts w:ascii="Verdana" w:hAnsi="Verdana"/>
                <w:b/>
                <w:sz w:val="20"/>
                <w:lang w:eastAsia="zh-CN"/>
              </w:rPr>
              <w:t xml:space="preserve"> 2010</w:t>
            </w:r>
          </w:p>
        </w:tc>
      </w:tr>
      <w:tr w:rsidR="00082889">
        <w:tblPrEx>
          <w:tblCellMar>
            <w:top w:w="0" w:type="dxa"/>
            <w:bottom w:w="0" w:type="dxa"/>
          </w:tblCellMar>
        </w:tblPrEx>
        <w:trPr>
          <w:cantSplit/>
        </w:trPr>
        <w:tc>
          <w:tcPr>
            <w:tcW w:w="6771" w:type="dxa"/>
            <w:vMerge/>
          </w:tcPr>
          <w:p w:rsidR="00082889" w:rsidRDefault="00082889" w:rsidP="00082889">
            <w:pPr>
              <w:spacing w:before="60"/>
              <w:jc w:val="center"/>
              <w:rPr>
                <w:b/>
                <w:smallCaps/>
                <w:sz w:val="32"/>
                <w:lang w:eastAsia="zh-CN"/>
              </w:rPr>
            </w:pPr>
            <w:bookmarkStart w:id="4" w:name="dorlang" w:colFirst="1" w:colLast="1"/>
            <w:bookmarkEnd w:id="3"/>
          </w:p>
        </w:tc>
        <w:tc>
          <w:tcPr>
            <w:tcW w:w="3118" w:type="dxa"/>
          </w:tcPr>
          <w:p w:rsidR="00082889" w:rsidRDefault="00082889" w:rsidP="00082889">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rsidR="00082889" w:rsidRDefault="00082889" w:rsidP="00082889">
            <w:pPr>
              <w:shd w:val="solid" w:color="FFFFFF" w:fill="FFFFFF"/>
              <w:spacing w:before="0" w:line="240" w:lineRule="atLeast"/>
              <w:rPr>
                <w:rFonts w:ascii="Verdana" w:eastAsia="SimSun" w:hAnsi="Verdana"/>
                <w:b/>
                <w:sz w:val="20"/>
                <w:lang w:eastAsia="zh-CN"/>
              </w:rPr>
            </w:pPr>
          </w:p>
          <w:p w:rsidR="00082889" w:rsidRDefault="00082889" w:rsidP="00082889">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TECHNOLOGY ASPECTS</w:t>
            </w:r>
          </w:p>
        </w:tc>
      </w:tr>
      <w:tr w:rsidR="00082889">
        <w:tblPrEx>
          <w:tblCellMar>
            <w:top w:w="0" w:type="dxa"/>
            <w:bottom w:w="0" w:type="dxa"/>
          </w:tblCellMar>
        </w:tblPrEx>
        <w:trPr>
          <w:cantSplit/>
        </w:trPr>
        <w:tc>
          <w:tcPr>
            <w:tcW w:w="9889" w:type="dxa"/>
            <w:gridSpan w:val="2"/>
          </w:tcPr>
          <w:p w:rsidR="00082889" w:rsidRDefault="00082889" w:rsidP="00082889">
            <w:pPr>
              <w:pStyle w:val="Source"/>
              <w:rPr>
                <w:lang w:eastAsia="zh-CN"/>
              </w:rPr>
            </w:pPr>
            <w:bookmarkStart w:id="5" w:name="dsource" w:colFirst="0" w:colLast="0"/>
            <w:bookmarkEnd w:id="4"/>
            <w:r>
              <w:t>Institute of Electrical and Electronics Engineers (IEEE)</w:t>
            </w:r>
          </w:p>
        </w:tc>
      </w:tr>
      <w:tr w:rsidR="00082889">
        <w:tblPrEx>
          <w:tblCellMar>
            <w:top w:w="0" w:type="dxa"/>
            <w:bottom w:w="0" w:type="dxa"/>
          </w:tblCellMar>
        </w:tblPrEx>
        <w:trPr>
          <w:cantSplit/>
        </w:trPr>
        <w:tc>
          <w:tcPr>
            <w:tcW w:w="9889" w:type="dxa"/>
            <w:gridSpan w:val="2"/>
          </w:tcPr>
          <w:p w:rsidR="00082889" w:rsidRDefault="00082889" w:rsidP="00082889">
            <w:pPr>
              <w:pStyle w:val="Title1"/>
            </w:pPr>
            <w:bookmarkStart w:id="6" w:name="drec" w:colFirst="0" w:colLast="0"/>
            <w:bookmarkEnd w:id="5"/>
            <w:r>
              <w:t xml:space="preserve">Report of </w:t>
            </w:r>
            <w:r w:rsidR="006C3B77">
              <w:t>second</w:t>
            </w:r>
            <w:r>
              <w:t xml:space="preserve"> IEEE 802.16 IMT-Advanced Evaluation Group Coordination Meeting</w:t>
            </w:r>
          </w:p>
          <w:p w:rsidR="00082889" w:rsidRPr="001E09A5" w:rsidRDefault="00082889" w:rsidP="00082889">
            <w:pPr>
              <w:pStyle w:val="Title2"/>
            </w:pPr>
          </w:p>
        </w:tc>
      </w:tr>
    </w:tbl>
    <w:bookmarkEnd w:id="6"/>
    <w:p w:rsidR="00082889" w:rsidRDefault="00082889">
      <w:pPr>
        <w:pStyle w:val="Normalaftertitle"/>
        <w:rPr>
          <w:rFonts w:eastAsia="SimSun"/>
          <w:lang w:val="en-US" w:eastAsia="zh-CN"/>
        </w:rPr>
      </w:pPr>
      <w:r>
        <w:rPr>
          <w:rFonts w:eastAsia="SimSun"/>
          <w:lang w:val="en-US" w:eastAsia="zh-CN"/>
        </w:rPr>
        <w:t>This contribution was developed by IEEE Project 802, the Local and Metropolitan Area Network Standards Committee (“IEEE 802”), an international standards development committee organized under the IEEE and the IEEE Standards Association (“IEEE-SA”).</w:t>
      </w:r>
    </w:p>
    <w:p w:rsidR="00082889" w:rsidRDefault="00082889">
      <w:pPr>
        <w:rPr>
          <w:rFonts w:eastAsia="SimSun"/>
          <w:lang w:val="en-US" w:eastAsia="zh-CN"/>
        </w:rPr>
      </w:pPr>
      <w:r>
        <w:rPr>
          <w:rFonts w:eastAsia="SimSun"/>
          <w:lang w:val="en-US" w:eastAsia="zh-CN"/>
        </w:rPr>
        <w:t xml:space="preserve">The content herein was prepared by a group of technical experts in IEEE 802 and industry and was approved for submission by the IEEE 802.16 Working Group on Broadband Wireless Access, the IEEE 802.18 Radio Regulatory Technical Advisory Group, and the IEEE 802 Executive Committee, in accordance with the IEEE 802 policies and procedures, and represents the view of IEEE 802. </w:t>
      </w:r>
    </w:p>
    <w:p w:rsidR="00082889" w:rsidRDefault="00082889">
      <w:pPr>
        <w:rPr>
          <w:rFonts w:eastAsia="SimSun"/>
        </w:rPr>
      </w:pPr>
      <w:r>
        <w:t xml:space="preserve">Attached, please find </w:t>
      </w:r>
      <w:r>
        <w:rPr>
          <w:lang w:val="en-US"/>
        </w:rPr>
        <w:t xml:space="preserve">Report of the </w:t>
      </w:r>
      <w:r w:rsidR="006C3B77">
        <w:rPr>
          <w:lang w:val="en-US"/>
        </w:rPr>
        <w:t xml:space="preserve">Second </w:t>
      </w:r>
      <w:r w:rsidRPr="001E6874">
        <w:rPr>
          <w:lang w:val="en-US"/>
        </w:rPr>
        <w:t>IEEE 802.16 IMT-Advanced Evaluation Group Coordination Meeting</w:t>
      </w:r>
      <w:r>
        <w:t>. This report is provided for information of Working Party 5D and for the use by evaluation groups and experts that were unable to participate in the coordination meeting.</w:t>
      </w:r>
    </w:p>
    <w:p w:rsidR="00082889" w:rsidRDefault="00082889">
      <w:pPr>
        <w:rPr>
          <w:rFonts w:eastAsia="SimSun"/>
        </w:rPr>
      </w:pPr>
      <w:r>
        <w:rPr>
          <w:rFonts w:eastAsia="SimSun"/>
        </w:rPr>
        <w:object w:dxaOrig="8640" w:dyaOrig="276">
          <v:shape id="_x0000_i1026" type="#_x0000_t75" style="width:6in;height:14pt" o:ole="">
            <v:imagedata r:id="rId8" r:pict="rId9" o:title=""/>
          </v:shape>
          <o:OLEObject Type="Embed" ProgID="Word.Document.8" ShapeID="_x0000_i1026" DrawAspect="Content" ObjectID="_1335236237" r:id="rId10">
            <o:FieldCodes>\s</o:FieldCodes>
          </o:OLEObject>
        </w:object>
      </w:r>
    </w:p>
    <w:p w:rsidR="00082889" w:rsidRDefault="00082889" w:rsidP="00082889">
      <w:pPr>
        <w:jc w:val="center"/>
        <w:rPr>
          <w:sz w:val="28"/>
        </w:rPr>
      </w:pPr>
      <w:r>
        <w:br w:type="page"/>
      </w:r>
      <w:r w:rsidDel="000C35B2">
        <w:rPr>
          <w:sz w:val="28"/>
        </w:rPr>
        <w:lastRenderedPageBreak/>
        <w:t xml:space="preserve"> </w:t>
      </w:r>
      <w:r>
        <w:rPr>
          <w:sz w:val="28"/>
        </w:rPr>
        <w:t>Attachment</w:t>
      </w:r>
    </w:p>
    <w:p w:rsidR="00082889" w:rsidRDefault="00082889" w:rsidP="00082889">
      <w:pPr>
        <w:jc w:val="center"/>
        <w:rPr>
          <w:sz w:val="28"/>
        </w:rPr>
      </w:pPr>
    </w:p>
    <w:p w:rsidR="00082889" w:rsidRPr="001E6874" w:rsidRDefault="00082889" w:rsidP="00082889">
      <w:pPr>
        <w:pStyle w:val="Body"/>
        <w:jc w:val="center"/>
        <w:rPr>
          <w:rFonts w:ascii="Times New Roman" w:hAnsi="Times New Roman"/>
          <w:b/>
          <w:sz w:val="28"/>
        </w:rPr>
      </w:pPr>
      <w:r w:rsidRPr="001E6874">
        <w:rPr>
          <w:rFonts w:ascii="Times New Roman" w:hAnsi="Times New Roman"/>
          <w:b/>
          <w:sz w:val="28"/>
        </w:rPr>
        <w:t xml:space="preserve">Report of </w:t>
      </w:r>
      <w:r>
        <w:rPr>
          <w:rFonts w:ascii="Times New Roman" w:hAnsi="Times New Roman"/>
          <w:b/>
          <w:sz w:val="28"/>
        </w:rPr>
        <w:t xml:space="preserve">the </w:t>
      </w:r>
      <w:r w:rsidR="006C3B77">
        <w:rPr>
          <w:rFonts w:ascii="Times New Roman" w:hAnsi="Times New Roman"/>
          <w:b/>
          <w:sz w:val="28"/>
        </w:rPr>
        <w:t>Second</w:t>
      </w:r>
      <w:r>
        <w:rPr>
          <w:rFonts w:ascii="Times New Roman" w:hAnsi="Times New Roman"/>
          <w:b/>
          <w:sz w:val="28"/>
        </w:rPr>
        <w:t xml:space="preserve"> </w:t>
      </w:r>
      <w:r w:rsidRPr="001E6874">
        <w:rPr>
          <w:rFonts w:ascii="Times New Roman" w:hAnsi="Times New Roman"/>
          <w:b/>
          <w:sz w:val="28"/>
        </w:rPr>
        <w:t>IEEE 802.16 IMT-Advanced Evaluation Group Coordination Meeting</w:t>
      </w:r>
    </w:p>
    <w:p w:rsidR="00082889" w:rsidRDefault="00082889" w:rsidP="00082889">
      <w:pPr>
        <w:pStyle w:val="Body"/>
        <w:jc w:val="center"/>
      </w:pPr>
    </w:p>
    <w:p w:rsidR="00082889" w:rsidRDefault="00082889" w:rsidP="00082889">
      <w:pPr>
        <w:pStyle w:val="Body"/>
        <w:jc w:val="center"/>
      </w:pPr>
    </w:p>
    <w:p w:rsidR="00082889" w:rsidRDefault="00082889" w:rsidP="00082889">
      <w:pPr>
        <w:pStyle w:val="Body"/>
        <w:jc w:val="center"/>
      </w:pPr>
    </w:p>
    <w:p w:rsidR="00082889" w:rsidRDefault="00082889" w:rsidP="00082889">
      <w:pPr>
        <w:pStyle w:val="Body"/>
        <w:jc w:val="center"/>
      </w:pPr>
      <w:r>
        <w:t>Note: This attachment is also available at &lt;</w:t>
      </w:r>
      <w:r w:rsidR="006C3B77">
        <w:t xml:space="preserve"> </w:t>
      </w:r>
      <w:r>
        <w:t>&gt;.</w:t>
      </w:r>
    </w:p>
    <w:p w:rsidR="00082889" w:rsidRDefault="00082889" w:rsidP="00082889">
      <w:pPr>
        <w:jc w:val="center"/>
        <w:rPr>
          <w:sz w:val="28"/>
        </w:rPr>
      </w:pPr>
      <w:r>
        <w:rPr>
          <w:lang w:eastAsia="ja-JP"/>
        </w:rPr>
        <w:t>_______________</w:t>
      </w:r>
    </w:p>
    <w:sectPr w:rsidR="00082889" w:rsidSect="00082889">
      <w:headerReference w:type="default" r:id="rId11"/>
      <w:headerReference w:type="first" r:id="rId12"/>
      <w:pgSz w:w="11907" w:h="16834" w:code="9"/>
      <w:pgMar w:top="1411" w:right="1138" w:bottom="1411" w:left="1138"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B72" w:rsidRDefault="003C1B72">
      <w:r>
        <w:separator/>
      </w:r>
    </w:p>
  </w:endnote>
  <w:endnote w:type="continuationSeparator" w:id="0">
    <w:p w:rsidR="003C1B72" w:rsidRDefault="003C1B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ヒラギノ角ゴ Pro W3">
    <w:panose1 w:val="00000000000000000000"/>
    <w:charset w:val="80"/>
    <w:family w:val="auto"/>
    <w:notTrueType/>
    <w:pitch w:val="variable"/>
    <w:sig w:usb0="00000001" w:usb1="00000000" w:usb2="01000407" w:usb3="00000000" w:csb0="00020000" w:csb1="00000000"/>
  </w:font>
  <w:font w:name="SimSun">
    <w:altName w:val="宋体"/>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B72" w:rsidRDefault="003C1B72">
      <w:r>
        <w:t>____________________</w:t>
      </w:r>
    </w:p>
  </w:footnote>
  <w:footnote w:type="continuationSeparator" w:id="0">
    <w:p w:rsidR="003C1B72" w:rsidRDefault="003C1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889" w:rsidRDefault="00082889">
    <w:pPr>
      <w:pStyle w:val="Header"/>
      <w:ind w:right="77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889" w:rsidRPr="007A430A" w:rsidRDefault="006C3B77" w:rsidP="00082889">
    <w:pPr>
      <w:pStyle w:val="Header"/>
      <w:tabs>
        <w:tab w:val="right" w:pos="9540"/>
      </w:tabs>
      <w:jc w:val="left"/>
      <w:rPr>
        <w:rFonts w:ascii="Arial" w:hAnsi="Arial"/>
        <w:sz w:val="24"/>
      </w:rPr>
    </w:pPr>
    <w:r>
      <w:rPr>
        <w:rFonts w:ascii="Arial" w:hAnsi="Arial"/>
        <w:sz w:val="24"/>
      </w:rPr>
      <w:t>2</w:t>
    </w:r>
    <w:r w:rsidR="004B4853">
      <w:rPr>
        <w:rFonts w:ascii="Arial" w:hAnsi="Arial"/>
        <w:sz w:val="24"/>
      </w:rPr>
      <w:t>010-05-17</w:t>
    </w:r>
    <w:r w:rsidR="004B4853">
      <w:rPr>
        <w:rFonts w:ascii="Arial" w:hAnsi="Arial"/>
        <w:sz w:val="24"/>
      </w:rPr>
      <w:tab/>
      <w:t>IEEE L802.16-10/0055</w:t>
    </w:r>
    <w:r w:rsidR="00082889">
      <w:rPr>
        <w:rFonts w:ascii="Arial" w:hAnsi="Arial"/>
        <w:sz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bullet"/>
      <w:lvlText w:val="·"/>
      <w:lvlJc w:val="left"/>
      <w:pPr>
        <w:tabs>
          <w:tab w:val="num" w:pos="1080"/>
        </w:tabs>
        <w:ind w:left="1080" w:hanging="1080"/>
      </w:pPr>
      <w:rPr>
        <w:rFonts w:ascii="Symbol" w:hAnsi="Symbol" w:cs="Book Antiqua"/>
      </w:rPr>
    </w:lvl>
  </w:abstractNum>
  <w:abstractNum w:abstractNumId="1">
    <w:nsid w:val="04247A50"/>
    <w:multiLevelType w:val="multilevel"/>
    <w:tmpl w:val="43BAA498"/>
    <w:lvl w:ilvl="0">
      <w:start w:val="1"/>
      <w:numFmt w:val="bullet"/>
      <w:lvlText w:val=""/>
      <w:lvlJc w:val="left"/>
      <w:pPr>
        <w:tabs>
          <w:tab w:val="num" w:pos="720"/>
        </w:tabs>
        <w:ind w:left="720" w:hanging="360"/>
      </w:pPr>
      <w:rPr>
        <w:rFonts w:ascii="Symbol" w:eastAsia="Times New Roman" w:hAnsi="Symbol" w:cs="Book Antiqua"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cs="Book Antiqua" w:hint="default"/>
      </w:rPr>
    </w:lvl>
    <w:lvl w:ilvl="3">
      <w:start w:val="1"/>
      <w:numFmt w:val="bullet"/>
      <w:lvlText w:val=""/>
      <w:lvlJc w:val="left"/>
      <w:pPr>
        <w:tabs>
          <w:tab w:val="num" w:pos="2880"/>
        </w:tabs>
        <w:ind w:left="2880" w:hanging="360"/>
      </w:pPr>
      <w:rPr>
        <w:rFonts w:ascii="Symbol" w:eastAsia="Times New Roman" w:hAnsi="Symbol" w:cs="Book Antiqua"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cs="Book Antiqua" w:hint="default"/>
      </w:rPr>
    </w:lvl>
    <w:lvl w:ilvl="6">
      <w:start w:val="1"/>
      <w:numFmt w:val="bullet"/>
      <w:lvlText w:val=""/>
      <w:lvlJc w:val="left"/>
      <w:pPr>
        <w:tabs>
          <w:tab w:val="num" w:pos="5040"/>
        </w:tabs>
        <w:ind w:left="5040" w:hanging="360"/>
      </w:pPr>
      <w:rPr>
        <w:rFonts w:ascii="Symbol" w:eastAsia="Times New Roman" w:hAnsi="Symbol" w:cs="Book Antiqua"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cs="Book Antiqua" w:hint="default"/>
      </w:rPr>
    </w:lvl>
  </w:abstractNum>
  <w:abstractNum w:abstractNumId="2">
    <w:nsid w:val="115F103A"/>
    <w:multiLevelType w:val="hybridMultilevel"/>
    <w:tmpl w:val="19FAE1EE"/>
    <w:lvl w:ilvl="0">
      <w:start w:val="23"/>
      <w:numFmt w:val="bullet"/>
      <w:lvlText w:val="-"/>
      <w:lvlJc w:val="left"/>
      <w:pPr>
        <w:tabs>
          <w:tab w:val="num" w:pos="360"/>
        </w:tabs>
        <w:ind w:left="360" w:hanging="360"/>
      </w:pPr>
      <w:rPr>
        <w:rFonts w:ascii="Book Antiqua" w:eastAsia="Batang" w:hAnsi="Book Antiqua" w:cs="Times New Roman" w:hint="default"/>
      </w:rPr>
    </w:lvl>
    <w:lvl w:ilvl="1" w:tentative="1">
      <w:start w:val="1"/>
      <w:numFmt w:val="bullet"/>
      <w:lvlText w:val="o"/>
      <w:lvlJc w:val="left"/>
      <w:pPr>
        <w:tabs>
          <w:tab w:val="num" w:pos="1080"/>
        </w:tabs>
        <w:ind w:left="1080" w:hanging="360"/>
      </w:pPr>
      <w:rPr>
        <w:rFonts w:ascii="Courier New" w:hAnsi="Courier New" w:cs="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Symbo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Symbo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11EC2BD4"/>
    <w:multiLevelType w:val="hybridMultilevel"/>
    <w:tmpl w:val="3DD0C93A"/>
    <w:lvl w:ilvl="0">
      <w:start w:val="1"/>
      <w:numFmt w:val="bullet"/>
      <w:lvlText w:val=""/>
      <w:lvlJc w:val="left"/>
      <w:pPr>
        <w:tabs>
          <w:tab w:val="num" w:pos="288"/>
        </w:tabs>
        <w:ind w:left="432" w:hanging="216"/>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2364834"/>
    <w:multiLevelType w:val="hybridMultilevel"/>
    <w:tmpl w:val="793A1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61F525D"/>
    <w:multiLevelType w:val="hybridMultilevel"/>
    <w:tmpl w:val="1400C1F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6A97F07"/>
    <w:multiLevelType w:val="multilevel"/>
    <w:tmpl w:val="BC14C048"/>
    <w:lvl w:ilvl="0">
      <w:start w:val="2"/>
      <w:numFmt w:val="decimal"/>
      <w:lvlText w:val="%1"/>
      <w:lvlJc w:val="left"/>
      <w:pPr>
        <w:tabs>
          <w:tab w:val="num" w:pos="432"/>
        </w:tabs>
        <w:ind w:left="432" w:hanging="432"/>
      </w:pPr>
      <w:rPr>
        <w:rFonts w:hint="default"/>
      </w:rPr>
    </w:lvl>
    <w:lvl w:ilvl="1">
      <w:start w:val="3"/>
      <w:numFmt w:val="decimal"/>
      <w:lvlText w:val="%1.%2"/>
      <w:lvlJc w:val="left"/>
      <w:pPr>
        <w:tabs>
          <w:tab w:val="num" w:pos="576"/>
        </w:tabs>
        <w:ind w:left="576" w:hanging="576"/>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6FC66AA"/>
    <w:multiLevelType w:val="hybridMultilevel"/>
    <w:tmpl w:val="7862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3B66BB"/>
    <w:multiLevelType w:val="hybridMultilevel"/>
    <w:tmpl w:val="CD2CB9D6"/>
    <w:lvl w:ilvl="0">
      <w:start w:val="1"/>
      <w:numFmt w:val="bullet"/>
      <w:lvlText w:val=""/>
      <w:lvlJc w:val="left"/>
      <w:pPr>
        <w:tabs>
          <w:tab w:val="num" w:pos="576"/>
        </w:tabs>
        <w:ind w:left="576" w:hanging="288"/>
      </w:pPr>
      <w:rPr>
        <w:rFonts w:ascii="Symbol" w:hAnsi="Symbol" w:hint="default"/>
      </w:rPr>
    </w:lvl>
    <w:lvl w:ilvl="1">
      <w:start w:val="1"/>
      <w:numFmt w:val="decimal"/>
      <w:lvlText w:val="%2."/>
      <w:lvlJc w:val="left"/>
      <w:pPr>
        <w:tabs>
          <w:tab w:val="num" w:pos="1440"/>
        </w:tabs>
        <w:ind w:left="144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DB0BEC"/>
    <w:multiLevelType w:val="multilevel"/>
    <w:tmpl w:val="3AB8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CE5BC3"/>
    <w:multiLevelType w:val="multilevel"/>
    <w:tmpl w:val="451E0C02"/>
    <w:lvl w:ilvl="0">
      <w:start w:val="1"/>
      <w:numFmt w:val="bullet"/>
      <w:lvlText w:val=""/>
      <w:lvlJc w:val="left"/>
      <w:pPr>
        <w:tabs>
          <w:tab w:val="num" w:pos="720"/>
        </w:tabs>
        <w:ind w:left="720" w:hanging="360"/>
      </w:pPr>
      <w:rPr>
        <w:rFonts w:ascii="Symbol" w:eastAsia="Times New Roman" w:hAnsi="Symbol" w:cs="Book Antiqua"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cs="Book Antiqua" w:hint="default"/>
      </w:rPr>
    </w:lvl>
    <w:lvl w:ilvl="3">
      <w:start w:val="1"/>
      <w:numFmt w:val="bullet"/>
      <w:lvlText w:val=""/>
      <w:lvlJc w:val="left"/>
      <w:pPr>
        <w:tabs>
          <w:tab w:val="num" w:pos="2880"/>
        </w:tabs>
        <w:ind w:left="2880" w:hanging="360"/>
      </w:pPr>
      <w:rPr>
        <w:rFonts w:ascii="Symbol" w:eastAsia="Times New Roman" w:hAnsi="Symbol" w:cs="Book Antiqua"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cs="Book Antiqua" w:hint="default"/>
      </w:rPr>
    </w:lvl>
    <w:lvl w:ilvl="6">
      <w:start w:val="1"/>
      <w:numFmt w:val="bullet"/>
      <w:lvlText w:val=""/>
      <w:lvlJc w:val="left"/>
      <w:pPr>
        <w:tabs>
          <w:tab w:val="num" w:pos="5040"/>
        </w:tabs>
        <w:ind w:left="5040" w:hanging="360"/>
      </w:pPr>
      <w:rPr>
        <w:rFonts w:ascii="Symbol" w:eastAsia="Times New Roman" w:hAnsi="Symbol" w:cs="Book Antiqua"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cs="Book Antiqua" w:hint="default"/>
      </w:rPr>
    </w:lvl>
  </w:abstractNum>
  <w:abstractNum w:abstractNumId="11">
    <w:nsid w:val="20D42133"/>
    <w:multiLevelType w:val="multilevel"/>
    <w:tmpl w:val="79B6DCE6"/>
    <w:lvl w:ilvl="0">
      <w:start w:val="2"/>
      <w:numFmt w:val="decimal"/>
      <w:lvlText w:val="%1"/>
      <w:lvlJc w:val="left"/>
      <w:pPr>
        <w:tabs>
          <w:tab w:val="num" w:pos="432"/>
        </w:tabs>
        <w:ind w:left="432" w:hanging="432"/>
      </w:pPr>
      <w:rPr>
        <w:rFonts w:hint="default"/>
      </w:rPr>
    </w:lvl>
    <w:lvl w:ilvl="1">
      <w:start w:val="3"/>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203044D"/>
    <w:multiLevelType w:val="hybridMultilevel"/>
    <w:tmpl w:val="026E8E4A"/>
    <w:lvl w:ilvl="0">
      <w:start w:val="5"/>
      <w:numFmt w:val="bullet"/>
      <w:lvlText w:val="-"/>
      <w:lvlJc w:val="left"/>
      <w:pPr>
        <w:tabs>
          <w:tab w:val="num" w:pos="144"/>
        </w:tabs>
        <w:ind w:left="0" w:firstLine="0"/>
      </w:pPr>
      <w:rPr>
        <w:rFonts w:ascii="Times New Roman" w:eastAsia="Batang" w:hAnsi="Times New Roman" w:cs="Times New Roman" w:hint="default"/>
      </w:rPr>
    </w:lvl>
    <w:lvl w:ilvl="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CE90FC3"/>
    <w:multiLevelType w:val="hybridMultilevel"/>
    <w:tmpl w:val="0D78FE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DA96CC8"/>
    <w:multiLevelType w:val="hybridMultilevel"/>
    <w:tmpl w:val="1804B48E"/>
    <w:lvl w:ilvl="0">
      <w:start w:val="1"/>
      <w:numFmt w:val="bullet"/>
      <w:lvlText w:val=""/>
      <w:lvlJc w:val="left"/>
      <w:pPr>
        <w:tabs>
          <w:tab w:val="num" w:pos="288"/>
        </w:tabs>
        <w:ind w:left="432"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05D29AA"/>
    <w:multiLevelType w:val="hybridMultilevel"/>
    <w:tmpl w:val="19EAAA50"/>
    <w:lvl w:ilvl="0">
      <w:start w:val="1"/>
      <w:numFmt w:val="decimal"/>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6">
    <w:nsid w:val="310E2F6E"/>
    <w:multiLevelType w:val="hybridMultilevel"/>
    <w:tmpl w:val="BBB23C08"/>
    <w:lvl w:ilvl="0">
      <w:start w:val="1"/>
      <w:numFmt w:val="bullet"/>
      <w:lvlText w:val=""/>
      <w:lvlJc w:val="left"/>
      <w:pPr>
        <w:tabs>
          <w:tab w:val="num" w:pos="576"/>
        </w:tabs>
        <w:ind w:left="576"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1A07A5C"/>
    <w:multiLevelType w:val="hybridMultilevel"/>
    <w:tmpl w:val="BD108B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5C3296F"/>
    <w:multiLevelType w:val="multilevel"/>
    <w:tmpl w:val="F87E9C40"/>
    <w:lvl w:ilvl="0">
      <w:start w:val="2"/>
      <w:numFmt w:val="decimal"/>
      <w:lvlText w:val="%1"/>
      <w:lvlJc w:val="left"/>
      <w:pPr>
        <w:tabs>
          <w:tab w:val="num" w:pos="432"/>
        </w:tabs>
        <w:ind w:left="432" w:hanging="432"/>
      </w:pPr>
      <w:rPr>
        <w:rFonts w:hint="default"/>
      </w:rPr>
    </w:lvl>
    <w:lvl w:ilvl="1">
      <w:start w:val="3"/>
      <w:numFmt w:val="decimal"/>
      <w:lvlText w:val="%1.%2"/>
      <w:lvlJc w:val="left"/>
      <w:pPr>
        <w:tabs>
          <w:tab w:val="num" w:pos="576"/>
        </w:tabs>
        <w:ind w:left="576" w:hanging="576"/>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6BB7073"/>
    <w:multiLevelType w:val="hybridMultilevel"/>
    <w:tmpl w:val="8C844208"/>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Symbo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Symbo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37270924"/>
    <w:multiLevelType w:val="hybridMultilevel"/>
    <w:tmpl w:val="CDD29D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7EF7F26"/>
    <w:multiLevelType w:val="hybridMultilevel"/>
    <w:tmpl w:val="30A80336"/>
    <w:lvl w:ilvl="0">
      <w:start w:val="1"/>
      <w:numFmt w:val="bullet"/>
      <w:lvlText w:val=""/>
      <w:lvlJc w:val="left"/>
      <w:pPr>
        <w:tabs>
          <w:tab w:val="num" w:pos="288"/>
        </w:tabs>
        <w:ind w:left="432" w:hanging="216"/>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8880016"/>
    <w:multiLevelType w:val="hybridMultilevel"/>
    <w:tmpl w:val="F3DE162A"/>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Symbo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Symbo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3C1D5B79"/>
    <w:multiLevelType w:val="hybridMultilevel"/>
    <w:tmpl w:val="10723078"/>
    <w:lvl w:ilvl="0">
      <w:start w:val="1"/>
      <w:numFmt w:val="bullet"/>
      <w:lvlText w:val=""/>
      <w:lvlJc w:val="left"/>
      <w:pPr>
        <w:tabs>
          <w:tab w:val="num" w:pos="643"/>
        </w:tabs>
        <w:ind w:left="643" w:hanging="360"/>
      </w:pPr>
      <w:rPr>
        <w:rFonts w:ascii="Symbol" w:hAnsi="Symbol" w:hint="default"/>
        <w:color w:val="auto"/>
        <w:sz w:val="22"/>
        <w:szCs w:val="22"/>
      </w:rPr>
    </w:lvl>
    <w:lvl w:ilvl="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C75256F"/>
    <w:multiLevelType w:val="multilevel"/>
    <w:tmpl w:val="3580E9A8"/>
    <w:lvl w:ilvl="0">
      <w:start w:val="2"/>
      <w:numFmt w:val="decimal"/>
      <w:lvlText w:val="%1"/>
      <w:lvlJc w:val="left"/>
      <w:pPr>
        <w:tabs>
          <w:tab w:val="num" w:pos="432"/>
        </w:tabs>
        <w:ind w:left="432" w:hanging="432"/>
      </w:pPr>
      <w:rPr>
        <w:rFonts w:hint="default"/>
      </w:rPr>
    </w:lvl>
    <w:lvl w:ilvl="1">
      <w:start w:val="3"/>
      <w:numFmt w:val="decimal"/>
      <w:lvlText w:val="%1.%2"/>
      <w:lvlJc w:val="left"/>
      <w:pPr>
        <w:tabs>
          <w:tab w:val="num" w:pos="576"/>
        </w:tabs>
        <w:ind w:left="576" w:hanging="576"/>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FC77818"/>
    <w:multiLevelType w:val="hybridMultilevel"/>
    <w:tmpl w:val="66649E32"/>
    <w:lvl w:ilvl="0">
      <w:start w:val="5"/>
      <w:numFmt w:val="bullet"/>
      <w:lvlText w:val="-"/>
      <w:lvlJc w:val="left"/>
      <w:pPr>
        <w:tabs>
          <w:tab w:val="num" w:pos="144"/>
        </w:tabs>
        <w:ind w:left="0" w:firstLine="0"/>
      </w:pPr>
      <w:rPr>
        <w:rFonts w:ascii="Times New Roman" w:eastAsia="Batang" w:hAnsi="Times New Roman" w:cs="Times New Roman"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71113A3"/>
    <w:multiLevelType w:val="hybridMultilevel"/>
    <w:tmpl w:val="7270D098"/>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cs="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Symbo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Symbo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nsid w:val="4A94445E"/>
    <w:multiLevelType w:val="multilevel"/>
    <w:tmpl w:val="5930E622"/>
    <w:lvl w:ilvl="0">
      <w:start w:val="2"/>
      <w:numFmt w:val="decimal"/>
      <w:lvlText w:val="%1"/>
      <w:lvlJc w:val="left"/>
      <w:pPr>
        <w:tabs>
          <w:tab w:val="num" w:pos="432"/>
        </w:tabs>
        <w:ind w:left="432" w:hanging="432"/>
      </w:pPr>
      <w:rPr>
        <w:rFonts w:hint="default"/>
      </w:rPr>
    </w:lvl>
    <w:lvl w:ilvl="1">
      <w:start w:val="3"/>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4CCB439C"/>
    <w:multiLevelType w:val="hybridMultilevel"/>
    <w:tmpl w:val="FB4E7AC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0062E1D"/>
    <w:multiLevelType w:val="hybridMultilevel"/>
    <w:tmpl w:val="9E581580"/>
    <w:lvl w:ilvl="0">
      <w:start w:val="1"/>
      <w:numFmt w:val="bullet"/>
      <w:lvlText w:val=""/>
      <w:lvlJc w:val="left"/>
      <w:pPr>
        <w:tabs>
          <w:tab w:val="num" w:pos="288"/>
        </w:tabs>
        <w:ind w:left="432"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1CF4572"/>
    <w:multiLevelType w:val="multilevel"/>
    <w:tmpl w:val="F892AF7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cs="Book Antiqua" w:hint="default"/>
      </w:rPr>
    </w:lvl>
    <w:lvl w:ilvl="3">
      <w:start w:val="1"/>
      <w:numFmt w:val="bullet"/>
      <w:lvlText w:val=""/>
      <w:lvlJc w:val="left"/>
      <w:pPr>
        <w:tabs>
          <w:tab w:val="num" w:pos="2880"/>
        </w:tabs>
        <w:ind w:left="2880" w:hanging="360"/>
      </w:pPr>
      <w:rPr>
        <w:rFonts w:ascii="Symbol" w:eastAsia="Times New Roman" w:hAnsi="Symbol" w:cs="Book Antiqua"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cs="Book Antiqua" w:hint="default"/>
      </w:rPr>
    </w:lvl>
    <w:lvl w:ilvl="6">
      <w:start w:val="1"/>
      <w:numFmt w:val="bullet"/>
      <w:lvlText w:val=""/>
      <w:lvlJc w:val="left"/>
      <w:pPr>
        <w:tabs>
          <w:tab w:val="num" w:pos="5040"/>
        </w:tabs>
        <w:ind w:left="5040" w:hanging="360"/>
      </w:pPr>
      <w:rPr>
        <w:rFonts w:ascii="Symbol" w:eastAsia="Times New Roman" w:hAnsi="Symbol" w:cs="Book Antiqua"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cs="Book Antiqua" w:hint="default"/>
      </w:rPr>
    </w:lvl>
  </w:abstractNum>
  <w:abstractNum w:abstractNumId="31">
    <w:nsid w:val="52694E29"/>
    <w:multiLevelType w:val="hybridMultilevel"/>
    <w:tmpl w:val="600C0DE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3DE3105"/>
    <w:multiLevelType w:val="multilevel"/>
    <w:tmpl w:val="9D08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4B7D55"/>
    <w:multiLevelType w:val="hybridMultilevel"/>
    <w:tmpl w:val="D8CCA7EA"/>
    <w:lvl w:ilvl="0">
      <w:start w:val="1"/>
      <w:numFmt w:val="upperRoman"/>
      <w:lvlText w:val="%1."/>
      <w:lvlJc w:val="right"/>
      <w:pPr>
        <w:tabs>
          <w:tab w:val="num" w:pos="540"/>
        </w:tabs>
        <w:ind w:left="540" w:hanging="180"/>
      </w:pPr>
      <w:rPr>
        <w:rFonts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decimal"/>
      <w:lvlText w:val="%3."/>
      <w:lvlJc w:val="left"/>
      <w:pPr>
        <w:tabs>
          <w:tab w:val="num" w:pos="2160"/>
        </w:tabs>
        <w:ind w:left="2160" w:hanging="360"/>
      </w:pPr>
    </w:lvl>
    <w:lvl w:ilvl="3">
      <w:start w:val="18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EDA0F67"/>
    <w:multiLevelType w:val="hybridMultilevel"/>
    <w:tmpl w:val="21F65E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Symbol" w:hint="default"/>
      </w:rPr>
    </w:lvl>
    <w:lvl w:ilvl="2">
      <w:start w:val="1"/>
      <w:numFmt w:val="bullet"/>
      <w:lvlText w:val="­"/>
      <w:lvlJc w:val="left"/>
      <w:pPr>
        <w:tabs>
          <w:tab w:val="num" w:pos="1584"/>
        </w:tabs>
        <w:ind w:left="1598" w:hanging="158"/>
      </w:pPr>
      <w:rPr>
        <w:rFonts w:ascii="Times New Roman" w:hAnsi="Times New Roman"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lowerLetter"/>
      <w:lvlText w:val="%5."/>
      <w:lvlJc w:val="left"/>
      <w:pPr>
        <w:tabs>
          <w:tab w:val="num" w:pos="3240"/>
        </w:tabs>
        <w:ind w:left="3240" w:hanging="360"/>
      </w:pPr>
      <w:rPr>
        <w:rFont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Symbo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62D547AE"/>
    <w:multiLevelType w:val="hybridMultilevel"/>
    <w:tmpl w:val="1FF8D8F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6324664"/>
    <w:multiLevelType w:val="hybridMultilevel"/>
    <w:tmpl w:val="2BBEA4F2"/>
    <w:lvl w:ilvl="0">
      <w:start w:val="1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7190474"/>
    <w:multiLevelType w:val="hybridMultilevel"/>
    <w:tmpl w:val="15608CF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600898"/>
    <w:multiLevelType w:val="multilevel"/>
    <w:tmpl w:val="1FBCF0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89738DD"/>
    <w:multiLevelType w:val="hybridMultilevel"/>
    <w:tmpl w:val="830CC980"/>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CEA0B29"/>
    <w:multiLevelType w:val="hybridMultilevel"/>
    <w:tmpl w:val="44D4C4A2"/>
    <w:lvl w:ilvl="0" w:tplc="3F945A78">
      <w:start w:val="8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F805A18"/>
    <w:multiLevelType w:val="hybridMultilevel"/>
    <w:tmpl w:val="EBBA01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2DB7DBE"/>
    <w:multiLevelType w:val="hybridMultilevel"/>
    <w:tmpl w:val="4FD2C45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35849FF"/>
    <w:multiLevelType w:val="hybridMultilevel"/>
    <w:tmpl w:val="052002C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610148A"/>
    <w:multiLevelType w:val="hybridMultilevel"/>
    <w:tmpl w:val="42F2C47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224"/>
        </w:tabs>
        <w:ind w:left="1238" w:hanging="158"/>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6EF7388"/>
    <w:multiLevelType w:val="hybridMultilevel"/>
    <w:tmpl w:val="D2B6146A"/>
    <w:lvl w:ilvl="0">
      <w:start w:val="1"/>
      <w:numFmt w:val="decimal"/>
      <w:lvlText w:val="%1."/>
      <w:lvlJc w:val="left"/>
      <w:pPr>
        <w:tabs>
          <w:tab w:val="num" w:pos="900"/>
        </w:tabs>
        <w:ind w:left="900" w:hanging="360"/>
      </w:p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6">
    <w:nsid w:val="77A30D5C"/>
    <w:multiLevelType w:val="hybridMultilevel"/>
    <w:tmpl w:val="7D362570"/>
    <w:lvl w:ilvl="0">
      <w:start w:val="1"/>
      <w:numFmt w:val="bullet"/>
      <w:lvlText w:val=""/>
      <w:lvlJc w:val="left"/>
      <w:pPr>
        <w:tabs>
          <w:tab w:val="num" w:pos="288"/>
        </w:tabs>
        <w:ind w:left="432"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E39186C"/>
    <w:multiLevelType w:val="multilevel"/>
    <w:tmpl w:val="32E04156"/>
    <w:lvl w:ilvl="0">
      <w:start w:val="1"/>
      <w:numFmt w:val="bullet"/>
      <w:lvlText w:val=""/>
      <w:lvlJc w:val="left"/>
      <w:pPr>
        <w:tabs>
          <w:tab w:val="num" w:pos="288"/>
        </w:tabs>
        <w:ind w:left="288" w:hanging="288"/>
      </w:pPr>
      <w:rPr>
        <w:rFonts w:ascii="Symbol" w:eastAsia="Times New Roman" w:hAnsi="Symbol" w:cs="Book Antiqua"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cs="Book Antiqua" w:hint="default"/>
      </w:rPr>
    </w:lvl>
    <w:lvl w:ilvl="3">
      <w:start w:val="1"/>
      <w:numFmt w:val="bullet"/>
      <w:lvlText w:val=""/>
      <w:lvlJc w:val="left"/>
      <w:pPr>
        <w:tabs>
          <w:tab w:val="num" w:pos="2880"/>
        </w:tabs>
        <w:ind w:left="2880" w:hanging="360"/>
      </w:pPr>
      <w:rPr>
        <w:rFonts w:ascii="Symbol" w:eastAsia="Times New Roman" w:hAnsi="Symbol" w:cs="Book Antiqua"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cs="Book Antiqua" w:hint="default"/>
      </w:rPr>
    </w:lvl>
    <w:lvl w:ilvl="6">
      <w:start w:val="1"/>
      <w:numFmt w:val="bullet"/>
      <w:lvlText w:val=""/>
      <w:lvlJc w:val="left"/>
      <w:pPr>
        <w:tabs>
          <w:tab w:val="num" w:pos="5040"/>
        </w:tabs>
        <w:ind w:left="5040" w:hanging="360"/>
      </w:pPr>
      <w:rPr>
        <w:rFonts w:ascii="Symbol" w:eastAsia="Times New Roman" w:hAnsi="Symbol" w:cs="Book Antiqua"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cs="Book Antiqua" w:hint="default"/>
      </w:rPr>
    </w:lvl>
  </w:abstractNum>
  <w:abstractNum w:abstractNumId="48">
    <w:nsid w:val="7EB81C30"/>
    <w:multiLevelType w:val="hybridMultilevel"/>
    <w:tmpl w:val="3B0E18B0"/>
    <w:lvl w:ilvl="0">
      <w:start w:val="1"/>
      <w:numFmt w:val="decimal"/>
      <w:lvlText w:val="%1."/>
      <w:lvlJc w:val="left"/>
      <w:pPr>
        <w:tabs>
          <w:tab w:val="num" w:pos="720"/>
        </w:tabs>
        <w:ind w:left="720" w:hanging="360"/>
      </w:pPr>
      <w:rPr>
        <w:rFonts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num w:numId="1">
    <w:abstractNumId w:val="13"/>
  </w:num>
  <w:num w:numId="2">
    <w:abstractNumId w:val="23"/>
  </w:num>
  <w:num w:numId="3">
    <w:abstractNumId w:val="19"/>
  </w:num>
  <w:num w:numId="4">
    <w:abstractNumId w:val="26"/>
  </w:num>
  <w:num w:numId="5">
    <w:abstractNumId w:val="30"/>
  </w:num>
  <w:num w:numId="6">
    <w:abstractNumId w:val="10"/>
  </w:num>
  <w:num w:numId="7">
    <w:abstractNumId w:val="1"/>
  </w:num>
  <w:num w:numId="8">
    <w:abstractNumId w:val="47"/>
  </w:num>
  <w:num w:numId="9">
    <w:abstractNumId w:val="39"/>
  </w:num>
  <w:num w:numId="10">
    <w:abstractNumId w:val="48"/>
  </w:num>
  <w:num w:numId="11">
    <w:abstractNumId w:val="36"/>
  </w:num>
  <w:num w:numId="12">
    <w:abstractNumId w:val="20"/>
  </w:num>
  <w:num w:numId="13">
    <w:abstractNumId w:val="43"/>
  </w:num>
  <w:num w:numId="14">
    <w:abstractNumId w:val="32"/>
  </w:num>
  <w:num w:numId="15">
    <w:abstractNumId w:val="42"/>
  </w:num>
  <w:num w:numId="16">
    <w:abstractNumId w:val="17"/>
  </w:num>
  <w:num w:numId="17">
    <w:abstractNumId w:val="5"/>
  </w:num>
  <w:num w:numId="18">
    <w:abstractNumId w:val="0"/>
  </w:num>
  <w:num w:numId="19">
    <w:abstractNumId w:val="35"/>
  </w:num>
  <w:num w:numId="20">
    <w:abstractNumId w:val="16"/>
  </w:num>
  <w:num w:numId="21">
    <w:abstractNumId w:val="8"/>
  </w:num>
  <w:num w:numId="22">
    <w:abstractNumId w:val="3"/>
  </w:num>
  <w:num w:numId="23">
    <w:abstractNumId w:val="46"/>
  </w:num>
  <w:num w:numId="24">
    <w:abstractNumId w:val="21"/>
  </w:num>
  <w:num w:numId="25">
    <w:abstractNumId w:val="38"/>
  </w:num>
  <w:num w:numId="26">
    <w:abstractNumId w:val="12"/>
  </w:num>
  <w:num w:numId="27">
    <w:abstractNumId w:val="25"/>
  </w:num>
  <w:num w:numId="28">
    <w:abstractNumId w:val="34"/>
  </w:num>
  <w:num w:numId="29">
    <w:abstractNumId w:val="33"/>
  </w:num>
  <w:num w:numId="30">
    <w:abstractNumId w:val="44"/>
  </w:num>
  <w:num w:numId="31">
    <w:abstractNumId w:val="41"/>
  </w:num>
  <w:num w:numId="32">
    <w:abstractNumId w:val="45"/>
  </w:num>
  <w:num w:numId="33">
    <w:abstractNumId w:val="15"/>
  </w:num>
  <w:num w:numId="34">
    <w:abstractNumId w:val="37"/>
  </w:num>
  <w:num w:numId="35">
    <w:abstractNumId w:val="31"/>
  </w:num>
  <w:num w:numId="36">
    <w:abstractNumId w:val="29"/>
  </w:num>
  <w:num w:numId="37">
    <w:abstractNumId w:val="27"/>
  </w:num>
  <w:num w:numId="38">
    <w:abstractNumId w:val="11"/>
  </w:num>
  <w:num w:numId="39">
    <w:abstractNumId w:val="6"/>
  </w:num>
  <w:num w:numId="40">
    <w:abstractNumId w:val="18"/>
  </w:num>
  <w:num w:numId="41">
    <w:abstractNumId w:val="24"/>
  </w:num>
  <w:num w:numId="42">
    <w:abstractNumId w:val="28"/>
  </w:num>
  <w:num w:numId="43">
    <w:abstractNumId w:val="2"/>
  </w:num>
  <w:num w:numId="44">
    <w:abstractNumId w:val="4"/>
  </w:num>
  <w:num w:numId="45">
    <w:abstractNumId w:val="14"/>
  </w:num>
  <w:num w:numId="46">
    <w:abstractNumId w:val="22"/>
  </w:num>
  <w:num w:numId="47">
    <w:abstractNumId w:val="9"/>
  </w:num>
  <w:num w:numId="48">
    <w:abstractNumId w:val="40"/>
  </w:num>
  <w:num w:numId="4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attachedTemplate r:id="rId1"/>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3074"/>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48AE"/>
    <w:rsid w:val="00082889"/>
    <w:rsid w:val="003C1B72"/>
    <w:rsid w:val="003F556E"/>
    <w:rsid w:val="004B4853"/>
    <w:rsid w:val="006C3B77"/>
    <w:rsid w:val="00D06FB0"/>
    <w:rsid w:val="00FF46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tabs>
        <w:tab w:val="left" w:pos="794"/>
        <w:tab w:val="left" w:pos="1191"/>
        <w:tab w:val="left" w:pos="1588"/>
        <w:tab w:val="left" w:pos="1985"/>
      </w:tab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
    <w:basedOn w:val="DefaultParagraphFont"/>
    <w:semiHidden/>
    <w:rPr>
      <w:position w:val="6"/>
      <w:sz w:val="18"/>
    </w:rPr>
  </w:style>
  <w:style w:type="paragraph" w:styleId="FootnoteText">
    <w:name w:val="footnote text"/>
    <w:aliases w:val="footnote text"/>
    <w:basedOn w:val="Note"/>
    <w:semiHidden/>
    <w:pPr>
      <w:keepLines/>
      <w:tabs>
        <w:tab w:val="left" w:pos="255"/>
      </w:tabs>
      <w:ind w:left="255" w:hanging="255"/>
    </w:pPr>
  </w:style>
  <w:style w:type="paragraph" w:customStyle="1" w:styleId="Note">
    <w:name w:val="Note"/>
    <w:basedOn w:val="Normal"/>
    <w:pPr>
      <w:tabs>
        <w:tab w:val="left" w:pos="794"/>
        <w:tab w:val="left" w:pos="1191"/>
        <w:tab w:val="left" w:pos="1588"/>
        <w:tab w:val="left" w:pos="1985"/>
      </w:tabs>
      <w:spacing w:before="80"/>
    </w:pPr>
    <w:rPr>
      <w:sz w:val="22"/>
    </w:r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pPr>
      <w:keepNext/>
      <w:keepLines/>
      <w:spacing w:before="480"/>
      <w:jc w:val="center"/>
    </w:pPr>
    <w:rPr>
      <w:b/>
      <w:sz w:val="28"/>
    </w:rPr>
  </w:style>
  <w:style w:type="paragraph" w:customStyle="1" w:styleId="AppendixNoTitle">
    <w:name w:val="Appendix_NoTitle"/>
    <w:basedOn w:val="AnnexNoTitle"/>
    <w:next w:val="Normalaftertitle"/>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spacing w:before="480"/>
      <w:jc w:val="center"/>
    </w:pPr>
    <w:rPr>
      <w:b/>
      <w:sz w:val="28"/>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pPr>
      <w:keepNext/>
      <w:spacing w:before="560" w:after="120"/>
      <w:jc w:val="center"/>
    </w:pPr>
    <w:rPr>
      <w:caps/>
    </w:rPr>
  </w:style>
  <w:style w:type="paragraph" w:customStyle="1" w:styleId="Tabletitle">
    <w:name w:val="Table_title"/>
    <w:basedOn w:val="Normal"/>
    <w:next w:val="Tablehead"/>
    <w:pPr>
      <w:keepNext/>
      <w:keepLines/>
      <w:spacing w:before="0" w:after="120"/>
      <w:jc w:val="center"/>
    </w:pPr>
    <w:rPr>
      <w:b/>
    </w:rPr>
  </w:style>
  <w:style w:type="paragraph" w:customStyle="1" w:styleId="Tableref">
    <w:name w:val="Table_ref"/>
    <w:basedOn w:val="Normal"/>
    <w:next w:val="Tabletitle"/>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rmal">
    <w:name w:val="Formal"/>
    <w:basedOn w:val="ASN1"/>
    <w:pPr>
      <w:tabs>
        <w:tab w:val="left" w:pos="567"/>
        <w:tab w:val="left" w:pos="1134"/>
        <w:tab w:val="left" w:pos="1701"/>
        <w:tab w:val="left" w:pos="2268"/>
        <w:tab w:val="left" w:pos="2835"/>
        <w:tab w:val="left" w:pos="3402"/>
        <w:tab w:val="left" w:pos="3969"/>
        <w:tab w:val="left" w:pos="4536"/>
        <w:tab w:val="left" w:pos="5103"/>
        <w:tab w:val="left" w:pos="5670"/>
      </w:tabs>
    </w:pPr>
    <w:rPr>
      <w:b w:val="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pPr>
      <w:keepNext/>
      <w:spacing w:before="160"/>
    </w:pPr>
    <w:rPr>
      <w:i/>
    </w:rPr>
  </w:style>
  <w:style w:type="paragraph" w:customStyle="1" w:styleId="Headingb">
    <w:name w:val="Heading_b"/>
    <w:basedOn w:val="Normal"/>
    <w:next w:val="Normal"/>
    <w:pPr>
      <w:keepNext/>
      <w:spacing w:before="160"/>
    </w:pPr>
    <w:rPr>
      <w:b/>
    </w:rPr>
  </w:style>
  <w:style w:type="paragraph" w:customStyle="1" w:styleId="Figure">
    <w:name w:val="Figure"/>
    <w:basedOn w:val="Normal"/>
    <w:next w:val="Normal"/>
    <w:pPr>
      <w:keepNext/>
      <w:keepLines/>
      <w:spacing w:before="240" w:after="120"/>
      <w:jc w:val="center"/>
    </w:pPr>
  </w:style>
  <w:style w:type="character" w:styleId="PageNumber">
    <w:name w:val="page number"/>
    <w:basedOn w:val="DefaultParagraphFont"/>
  </w:style>
  <w:style w:type="paragraph" w:customStyle="1" w:styleId="Figuretitle">
    <w:name w:val="Figure_title"/>
    <w:basedOn w:val="Tabletitle"/>
    <w:next w:val="Normal"/>
    <w:pPr>
      <w:keepNext w:val="0"/>
    </w:pPr>
  </w:style>
  <w:style w:type="paragraph" w:customStyle="1" w:styleId="FigureNo">
    <w:name w:val="Figure_No"/>
    <w:basedOn w:val="Normal"/>
    <w:next w:val="Figuretitle"/>
    <w:pPr>
      <w:keepNext/>
      <w:keepLines/>
      <w:spacing w:before="480" w:after="120"/>
      <w:jc w:val="center"/>
    </w:pPr>
    <w:rPr>
      <w:caps/>
    </w:rPr>
  </w:style>
  <w:style w:type="character" w:styleId="Hyperlink">
    <w:name w:val="Hyperlink"/>
    <w:basedOn w:val="DefaultParagraphFont"/>
    <w:rPr>
      <w:color w:val="0000FF"/>
      <w:u w:val="none"/>
    </w:rPr>
  </w:style>
  <w:style w:type="paragraph" w:customStyle="1" w:styleId="Body">
    <w:name w:val="Body"/>
    <w:basedOn w:val="Normal"/>
    <w:pPr>
      <w:tabs>
        <w:tab w:val="clear" w:pos="794"/>
        <w:tab w:val="clear" w:pos="1191"/>
        <w:tab w:val="clear" w:pos="1588"/>
        <w:tab w:val="clear" w:pos="1985"/>
      </w:tabs>
      <w:overflowPunct/>
      <w:autoSpaceDE/>
      <w:autoSpaceDN/>
      <w:adjustRightInd/>
      <w:spacing w:before="0" w:after="120"/>
      <w:textAlignment w:val="auto"/>
    </w:pPr>
    <w:rPr>
      <w:rFonts w:ascii="Times" w:hAnsi="Times"/>
      <w:kern w:val="28"/>
      <w:lang w:val="en-US"/>
    </w:rPr>
  </w:style>
  <w:style w:type="character" w:customStyle="1" w:styleId="footnotetextCharChar">
    <w:name w:val="footnote text Char Char"/>
    <w:basedOn w:val="DefaultParagraphFont"/>
    <w:rPr>
      <w:noProof w:val="0"/>
      <w:sz w:val="22"/>
      <w:lang w:val="en-GB" w:eastAsia="en-US" w:bidi="ar-SA"/>
    </w:rPr>
  </w:style>
  <w:style w:type="character" w:customStyle="1" w:styleId="AnnexNoTitleChar">
    <w:name w:val="Annex_NoTitle Char"/>
    <w:basedOn w:val="DefaultParagraphFont"/>
    <w:rPr>
      <w:b/>
      <w:noProof w:val="0"/>
      <w:sz w:val="28"/>
      <w:lang w:val="en-GB" w:eastAsia="en-US" w:bidi="ar-SA"/>
    </w:rPr>
  </w:style>
  <w:style w:type="paragraph" w:styleId="BalloonText">
    <w:name w:val="Balloon Text"/>
    <w:basedOn w:val="Normal"/>
    <w:semiHidden/>
    <w:rPr>
      <w:rFonts w:ascii="Tahoma" w:hAnsi="Tahoma" w:cs="Tahoma"/>
      <w:sz w:val="16"/>
      <w:szCs w:val="16"/>
    </w:rPr>
  </w:style>
  <w:style w:type="paragraph" w:customStyle="1" w:styleId="FigureNoBR">
    <w:name w:val="Figure_No_BR"/>
    <w:basedOn w:val="Normal"/>
    <w:next w:val="Normal"/>
    <w:pPr>
      <w:keepNext/>
      <w:keepLines/>
      <w:spacing w:before="480" w:after="120"/>
      <w:jc w:val="center"/>
    </w:pPr>
    <w:rPr>
      <w:rFonts w:eastAsia="MS Mincho"/>
      <w:caps/>
    </w:rPr>
  </w:style>
  <w:style w:type="paragraph" w:customStyle="1" w:styleId="TableText0">
    <w:name w:val="Table_Text"/>
    <w:basedOn w:val="Tablelegend"/>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Batang"/>
      <w:b/>
      <w:bCs/>
      <w:sz w:val="18"/>
      <w:szCs w:val="21"/>
    </w:rPr>
  </w:style>
  <w:style w:type="paragraph" w:customStyle="1" w:styleId="AnnexTitle">
    <w:name w:val="Annex_Title"/>
    <w:basedOn w:val="Normal"/>
    <w:next w:val="Normal"/>
    <w:pPr>
      <w:tabs>
        <w:tab w:val="clear" w:pos="794"/>
        <w:tab w:val="clear" w:pos="1191"/>
        <w:tab w:val="clear" w:pos="1588"/>
        <w:tab w:val="clear" w:pos="1985"/>
        <w:tab w:val="left" w:pos="4849"/>
        <w:tab w:val="right" w:pos="9696"/>
      </w:tabs>
      <w:spacing w:before="136" w:after="200"/>
      <w:jc w:val="center"/>
    </w:pPr>
    <w:rPr>
      <w:rFonts w:eastAsia="Batang"/>
      <w:bCs/>
      <w:sz w:val="28"/>
      <w:szCs w:val="21"/>
    </w:rPr>
  </w:style>
  <w:style w:type="character" w:styleId="FollowedHyperlink">
    <w:name w:val="FollowedHyperlink"/>
    <w:basedOn w:val="DefaultParagraphFont"/>
    <w:rPr>
      <w:color w:val="606420"/>
      <w:u w:val="single"/>
    </w:rPr>
  </w:style>
  <w:style w:type="paragraph" w:styleId="HTMLPreformatted">
    <w:name w:val="HTML Preformatted"/>
    <w:basedOn w:val="Normal"/>
    <w:link w:val="HTMLPreformattedChar"/>
    <w:uiPriority w:val="99"/>
    <w:unhideWhenUsed/>
    <w:rsid w:val="003D61F2"/>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val="en-US"/>
    </w:rPr>
  </w:style>
  <w:style w:type="paragraph" w:styleId="BodyText">
    <w:name w:val="Body Text"/>
    <w:aliases w:val="paragraph 2,paragraph 21,body indent,L1 Body Text,numbered,L1 Body Text1,Body3"/>
    <w:basedOn w:val="Normal"/>
    <w:pPr>
      <w:tabs>
        <w:tab w:val="clear" w:pos="794"/>
        <w:tab w:val="clear" w:pos="1191"/>
        <w:tab w:val="clear" w:pos="1588"/>
        <w:tab w:val="clear" w:pos="1985"/>
      </w:tabs>
      <w:overflowPunct/>
      <w:autoSpaceDE/>
      <w:autoSpaceDN/>
      <w:adjustRightInd/>
      <w:spacing w:before="0" w:after="120"/>
      <w:ind w:left="864"/>
      <w:textAlignment w:val="auto"/>
    </w:pPr>
    <w:rPr>
      <w:rFonts w:eastAsia="Batang"/>
      <w:szCs w:val="24"/>
      <w:lang w:val="en-US"/>
    </w:rPr>
  </w:style>
  <w:style w:type="paragraph" w:customStyle="1" w:styleId="Figurecaption">
    <w:name w:val="Figure caption"/>
    <w:basedOn w:val="Normal"/>
    <w:next w:val="Normal"/>
    <w:pPr>
      <w:tabs>
        <w:tab w:val="clear" w:pos="794"/>
        <w:tab w:val="clear" w:pos="1191"/>
        <w:tab w:val="clear" w:pos="1588"/>
        <w:tab w:val="clear" w:pos="1985"/>
      </w:tabs>
      <w:overflowPunct/>
      <w:autoSpaceDE/>
      <w:autoSpaceDN/>
      <w:adjustRightInd/>
      <w:spacing w:before="0"/>
      <w:jc w:val="center"/>
      <w:textAlignment w:val="auto"/>
    </w:pPr>
    <w:rPr>
      <w:rFonts w:ascii="Arial" w:hAnsi="Arial"/>
      <w:b/>
      <w:szCs w:val="24"/>
      <w:lang w:val="en-US"/>
    </w:rPr>
  </w:style>
  <w:style w:type="paragraph" w:customStyle="1" w:styleId="Tablecaption">
    <w:name w:val="Table caption"/>
    <w:basedOn w:val="Figurecaption"/>
    <w:next w:val="Normal"/>
    <w:pPr>
      <w:tabs>
        <w:tab w:val="right" w:leader="dot" w:pos="8630"/>
      </w:tabs>
    </w:pPr>
    <w:rPr>
      <w:noProof/>
    </w:rPr>
  </w:style>
  <w:style w:type="paragraph" w:styleId="Caption">
    <w:name w:val="caption"/>
    <w:aliases w:val="cap"/>
    <w:basedOn w:val="Normal"/>
    <w:next w:val="Normal"/>
    <w:qFormat/>
    <w:pPr>
      <w:tabs>
        <w:tab w:val="clear" w:pos="794"/>
        <w:tab w:val="clear" w:pos="1191"/>
        <w:tab w:val="clear" w:pos="1588"/>
        <w:tab w:val="clear" w:pos="1985"/>
      </w:tabs>
      <w:overflowPunct/>
      <w:autoSpaceDE/>
      <w:autoSpaceDN/>
      <w:adjustRightInd/>
      <w:spacing w:before="240" w:after="120"/>
      <w:ind w:left="864"/>
      <w:jc w:val="center"/>
      <w:textAlignment w:val="auto"/>
    </w:pPr>
    <w:rPr>
      <w:rFonts w:ascii="Helvetica" w:eastAsia="Batang" w:hAnsi="Helvetica" w:cs="Helvetica"/>
      <w:szCs w:val="24"/>
      <w:lang w:val="en-US"/>
    </w:rPr>
  </w:style>
  <w:style w:type="character" w:customStyle="1" w:styleId="CaptionChar">
    <w:name w:val="Caption Char"/>
    <w:aliases w:val="cap Char"/>
    <w:basedOn w:val="DefaultParagraphFont"/>
    <w:rPr>
      <w:rFonts w:ascii="Helvetica" w:eastAsia="Batang" w:hAnsi="Helvetica" w:cs="Helvetica"/>
      <w:noProof w:val="0"/>
      <w:sz w:val="24"/>
      <w:szCs w:val="24"/>
      <w:lang w:val="en-US" w:eastAsia="en-US" w:bidi="ar-SA"/>
    </w:rPr>
  </w:style>
  <w:style w:type="paragraph" w:customStyle="1" w:styleId="Default">
    <w:name w:val="Default"/>
    <w:pPr>
      <w:widowControl w:val="0"/>
      <w:autoSpaceDE w:val="0"/>
      <w:autoSpaceDN w:val="0"/>
      <w:adjustRightInd w:val="0"/>
    </w:pPr>
    <w:rPr>
      <w:rFonts w:ascii="Times New Roman" w:eastAsia="Batang" w:hAnsi="Times New Roman"/>
      <w:color w:val="000000"/>
      <w:sz w:val="24"/>
      <w:szCs w:val="24"/>
      <w:lang w:eastAsia="ko-KR"/>
    </w:rPr>
  </w:style>
  <w:style w:type="character" w:customStyle="1" w:styleId="HTMLPreformattedChar">
    <w:name w:val="HTML Preformatted Char"/>
    <w:basedOn w:val="DefaultParagraphFont"/>
    <w:link w:val="HTMLPreformatted"/>
    <w:uiPriority w:val="99"/>
    <w:rsid w:val="003D61F2"/>
    <w:rPr>
      <w:rFonts w:ascii="Courier New" w:hAnsi="Courier New" w:cs="Courier New"/>
    </w:rPr>
  </w:style>
  <w:style w:type="paragraph" w:customStyle="1" w:styleId="Blanc">
    <w:name w:val="Blanc"/>
    <w:basedOn w:val="Normal"/>
    <w:next w:val="TableText0"/>
    <w:pPr>
      <w:keepNext/>
      <w:keepLines/>
      <w:tabs>
        <w:tab w:val="clear" w:pos="794"/>
        <w:tab w:val="clear" w:pos="1191"/>
        <w:tab w:val="clear" w:pos="1588"/>
        <w:tab w:val="clear" w:pos="1985"/>
      </w:tabs>
      <w:spacing w:before="0"/>
      <w:jc w:val="both"/>
    </w:pPr>
    <w:rPr>
      <w:sz w:val="16"/>
    </w:rPr>
  </w:style>
  <w:style w:type="paragraph" w:customStyle="1" w:styleId="Tablefin">
    <w:name w:val="Table_fin"/>
    <w:basedOn w:val="Normal"/>
    <w:next w:val="Normal"/>
    <w:pPr>
      <w:spacing w:before="284"/>
      <w:jc w:val="both"/>
    </w:pPr>
    <w:rPr>
      <w:sz w:val="20"/>
    </w:rPr>
  </w:style>
  <w:style w:type="paragraph" w:customStyle="1" w:styleId="TableHeader">
    <w:name w:val="Table Header"/>
    <w:basedOn w:val="Normal"/>
    <w:autoRedefine/>
    <w:pPr>
      <w:tabs>
        <w:tab w:val="clear" w:pos="794"/>
        <w:tab w:val="clear" w:pos="1191"/>
        <w:tab w:val="clear" w:pos="1588"/>
        <w:tab w:val="clear" w:pos="1985"/>
      </w:tabs>
      <w:overflowPunct/>
      <w:spacing w:before="60"/>
      <w:textAlignment w:val="auto"/>
    </w:pPr>
    <w:rPr>
      <w:spacing w:val="-5"/>
      <w:sz w:val="20"/>
      <w:lang w:val="en-US"/>
    </w:rPr>
  </w:style>
  <w:style w:type="paragraph" w:customStyle="1" w:styleId="TableBody2">
    <w:name w:val="Table Body2"/>
    <w:basedOn w:val="Normal"/>
    <w:pPr>
      <w:widowControl w:val="0"/>
      <w:tabs>
        <w:tab w:val="clear" w:pos="794"/>
        <w:tab w:val="clear" w:pos="1191"/>
        <w:tab w:val="clear" w:pos="1588"/>
        <w:tab w:val="clear" w:pos="1985"/>
      </w:tabs>
      <w:wordWrap w:val="0"/>
      <w:overflowPunct/>
      <w:adjustRightInd/>
      <w:spacing w:before="0"/>
      <w:textAlignment w:val="auto"/>
    </w:pPr>
    <w:rPr>
      <w:rFonts w:ascii="Arial" w:eastAsia="Batang" w:hAnsi="Arial"/>
      <w:kern w:val="2"/>
      <w:sz w:val="20"/>
      <w:lang w:val="en-US" w:eastAsia="ko-KR"/>
    </w:rPr>
  </w:style>
  <w:style w:type="paragraph" w:customStyle="1" w:styleId="covertext">
    <w:name w:val="cover text"/>
    <w:basedOn w:val="Normal"/>
    <w:pPr>
      <w:tabs>
        <w:tab w:val="clear" w:pos="794"/>
        <w:tab w:val="clear" w:pos="1191"/>
        <w:tab w:val="clear" w:pos="1588"/>
        <w:tab w:val="clear" w:pos="1985"/>
      </w:tabs>
      <w:overflowPunct/>
      <w:autoSpaceDE/>
      <w:autoSpaceDN/>
      <w:adjustRightInd/>
      <w:spacing w:after="120"/>
      <w:ind w:left="864"/>
      <w:textAlignment w:val="auto"/>
    </w:pPr>
    <w:rPr>
      <w:rFonts w:eastAsia="Batang"/>
      <w:szCs w:val="24"/>
      <w:lang w:val="en-US"/>
    </w:rPr>
  </w:style>
  <w:style w:type="paragraph" w:customStyle="1" w:styleId="tabletext1">
    <w:name w:val="tabletext"/>
    <w:basedOn w:val="Normal"/>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Batang"/>
      <w:szCs w:val="24"/>
      <w:lang w:val="en-US" w:eastAsia="ja-JP"/>
    </w:rPr>
  </w:style>
  <w:style w:type="paragraph" w:customStyle="1" w:styleId="bodytext0">
    <w:name w:val="body text"/>
    <w:pPr>
      <w:spacing w:after="120"/>
    </w:pPr>
    <w:rPr>
      <w:rFonts w:ascii="Times New Roman" w:hAnsi="Times New Roman"/>
      <w:noProof/>
    </w:rPr>
  </w:style>
  <w:style w:type="paragraph" w:customStyle="1" w:styleId="Normalaftertitle0">
    <w:name w:val="Normal after title"/>
    <w:basedOn w:val="Normal"/>
    <w:next w:val="Normal"/>
    <w:pPr>
      <w:spacing w:before="320"/>
    </w:pPr>
    <w:rPr>
      <w:rFonts w:eastAsia="MS Mincho"/>
    </w:rPr>
  </w:style>
  <w:style w:type="paragraph" w:customStyle="1" w:styleId="TitleA">
    <w:name w:val="Title A"/>
    <w:autoRedefine/>
    <w:rsid w:val="00085E1F"/>
    <w:pPr>
      <w:tabs>
        <w:tab w:val="left" w:pos="794"/>
        <w:tab w:val="left" w:pos="1191"/>
        <w:tab w:val="left" w:pos="1588"/>
        <w:tab w:val="left" w:pos="1985"/>
        <w:tab w:val="left" w:pos="5040"/>
      </w:tabs>
      <w:suppressAutoHyphens/>
      <w:spacing w:before="240" w:after="60"/>
      <w:jc w:val="center"/>
    </w:pPr>
    <w:rPr>
      <w:rFonts w:ascii="Helvetica" w:eastAsia="ヒラギノ角ゴ Pro W3" w:hAnsi="Helvetica"/>
      <w:b/>
      <w:color w:val="000000"/>
      <w:kern w:val="1"/>
      <w:sz w:val="32"/>
    </w:rPr>
  </w:style>
  <w:style w:type="table" w:styleId="TableGrid">
    <w:name w:val="Table Grid"/>
    <w:basedOn w:val="TableNormal"/>
    <w:rsid w:val="005169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rsid w:val="00CF0224"/>
    <w:rPr>
      <w:rFonts w:ascii="Times New Roman" w:hAnsi="Times New Roman"/>
      <w:sz w:val="18"/>
      <w:lang w:val="en-GB"/>
    </w:rPr>
  </w:style>
  <w:style w:type="character" w:customStyle="1" w:styleId="Hyperlink1">
    <w:name w:val="Hyperlink1"/>
    <w:autoRedefine/>
    <w:rsid w:val="001E09A5"/>
    <w:rPr>
      <w:color w:val="0000FF"/>
    </w:rPr>
  </w:style>
</w:styles>
</file>

<file path=word/webSettings.xml><?xml version="1.0" encoding="utf-8"?>
<w:webSettings xmlns:r="http://schemas.openxmlformats.org/officeDocument/2006/relationships" xmlns:w="http://schemas.openxmlformats.org/wordprocessingml/2006/main">
  <w:divs>
    <w:div w:id="122233697">
      <w:bodyDiv w:val="1"/>
      <w:marLeft w:val="0"/>
      <w:marRight w:val="0"/>
      <w:marTop w:val="0"/>
      <w:marBottom w:val="0"/>
      <w:divBdr>
        <w:top w:val="none" w:sz="0" w:space="0" w:color="auto"/>
        <w:left w:val="none" w:sz="0" w:space="0" w:color="auto"/>
        <w:bottom w:val="none" w:sz="0" w:space="0" w:color="auto"/>
        <w:right w:val="none" w:sz="0" w:space="0" w:color="auto"/>
      </w:divBdr>
    </w:div>
    <w:div w:id="375158798">
      <w:bodyDiv w:val="1"/>
      <w:marLeft w:val="0"/>
      <w:marRight w:val="0"/>
      <w:marTop w:val="0"/>
      <w:marBottom w:val="0"/>
      <w:divBdr>
        <w:top w:val="none" w:sz="0" w:space="0" w:color="auto"/>
        <w:left w:val="none" w:sz="0" w:space="0" w:color="auto"/>
        <w:bottom w:val="none" w:sz="0" w:space="0" w:color="auto"/>
        <w:right w:val="none" w:sz="0" w:space="0" w:color="auto"/>
      </w:divBdr>
    </w:div>
    <w:div w:id="1345941756">
      <w:bodyDiv w:val="1"/>
      <w:marLeft w:val="0"/>
      <w:marRight w:val="0"/>
      <w:marTop w:val="0"/>
      <w:marBottom w:val="0"/>
      <w:divBdr>
        <w:top w:val="none" w:sz="0" w:space="0" w:color="auto"/>
        <w:left w:val="none" w:sz="0" w:space="0" w:color="auto"/>
        <w:bottom w:val="none" w:sz="0" w:space="0" w:color="auto"/>
        <w:right w:val="none" w:sz="0" w:space="0" w:color="auto"/>
      </w:divBdr>
    </w:div>
    <w:div w:id="1551722964">
      <w:bodyDiv w:val="1"/>
      <w:marLeft w:val="0"/>
      <w:marRight w:val="0"/>
      <w:marTop w:val="0"/>
      <w:marBottom w:val="0"/>
      <w:divBdr>
        <w:top w:val="none" w:sz="0" w:space="0" w:color="auto"/>
        <w:left w:val="none" w:sz="0" w:space="0" w:color="auto"/>
        <w:bottom w:val="none" w:sz="0" w:space="0" w:color="auto"/>
        <w:right w:val="none" w:sz="0" w:space="0" w:color="auto"/>
      </w:divBdr>
    </w:div>
    <w:div w:id="1657758799">
      <w:bodyDiv w:val="1"/>
      <w:marLeft w:val="0"/>
      <w:marRight w:val="0"/>
      <w:marTop w:val="0"/>
      <w:marBottom w:val="0"/>
      <w:divBdr>
        <w:top w:val="none" w:sz="0" w:space="0" w:color="auto"/>
        <w:left w:val="none" w:sz="0" w:space="0" w:color="auto"/>
        <w:bottom w:val="none" w:sz="0" w:space="0" w:color="auto"/>
        <w:right w:val="none" w:sz="0" w:space="0" w:color="auto"/>
      </w:divBdr>
    </w:div>
    <w:div w:id="1854296369">
      <w:bodyDiv w:val="1"/>
      <w:marLeft w:val="0"/>
      <w:marRight w:val="0"/>
      <w:marTop w:val="0"/>
      <w:marBottom w:val="0"/>
      <w:divBdr>
        <w:top w:val="none" w:sz="0" w:space="0" w:color="auto"/>
        <w:left w:val="none" w:sz="0" w:space="0" w:color="auto"/>
        <w:bottom w:val="none" w:sz="0" w:space="0" w:color="auto"/>
        <w:right w:val="none" w:sz="0" w:space="0" w:color="auto"/>
      </w:divBdr>
    </w:div>
    <w:div w:id="2003848970">
      <w:bodyDiv w:val="1"/>
      <w:marLeft w:val="0"/>
      <w:marRight w:val="0"/>
      <w:marTop w:val="0"/>
      <w:marBottom w:val="0"/>
      <w:divBdr>
        <w:top w:val="none" w:sz="0" w:space="0" w:color="auto"/>
        <w:left w:val="none" w:sz="0" w:space="0" w:color="auto"/>
        <w:bottom w:val="none" w:sz="0" w:space="0" w:color="auto"/>
        <w:right w:val="none" w:sz="0" w:space="0" w:color="auto"/>
      </w:divBdr>
    </w:div>
    <w:div w:id="213228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Microsoft_Office_Word_97_-_2003_Document1.doc"/><Relationship Id="rId4" Type="http://schemas.openxmlformats.org/officeDocument/2006/relationships/webSettings" Target="webSettings.xml"/><Relationship Id="rId9" Type="http://schemas.openxmlformats.org/officeDocument/2006/relationships/image" Target="media/image3.pcz"/><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Word2003\Pool\POOL%20-%20E\PE_B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Template>
  <TotalTime>2</TotalTime>
  <Pages>2</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Study Groups</dc:subject>
  <dc:creator>nzein</dc:creator>
  <cp:keywords/>
  <dc:description>Document 8F/1176-E  For: _x000d_Document date: 26 March 2007_x000d_Saved by AB-45498 at 17:04:06 on 26.03.2007</dc:description>
  <cp:lastModifiedBy>rarefi</cp:lastModifiedBy>
  <cp:revision>3</cp:revision>
  <cp:lastPrinted>2007-03-26T21:02:00Z</cp:lastPrinted>
  <dcterms:created xsi:type="dcterms:W3CDTF">2010-05-13T10:10:00Z</dcterms:created>
  <dcterms:modified xsi:type="dcterms:W3CDTF">2010-05-13T10:11:00Z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8F/1176-E</vt:lpwstr>
  </property>
  <property fmtid="{D5CDD505-2E9C-101B-9397-08002B2CF9AE}" pid="3" name="Docdate">
    <vt:lpwstr>26 March 2007</vt:lpwstr>
  </property>
  <property fmtid="{D5CDD505-2E9C-101B-9397-08002B2CF9AE}" pid="4" name="Docorlang">
    <vt:lpwstr>English only</vt:lpwstr>
  </property>
</Properties>
</file>