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351DA5" w:rsidTr="00557637">
        <w:trPr>
          <w:cantSplit/>
        </w:trPr>
        <w:tc>
          <w:tcPr>
            <w:tcW w:w="6580" w:type="dxa"/>
            <w:vAlign w:val="center"/>
          </w:tcPr>
          <w:p w:rsidR="00351DA5" w:rsidRPr="00D8032B" w:rsidRDefault="00351DA5" w:rsidP="0055763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dbreak"/>
            <w:bookmarkEnd w:id="0"/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351DA5" w:rsidRDefault="00351DA5" w:rsidP="00557637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1C286750" wp14:editId="55103384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DA5" w:rsidRPr="0051782D" w:rsidTr="00557637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351DA5" w:rsidRPr="0051782D" w:rsidRDefault="00351DA5" w:rsidP="0055763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351DA5" w:rsidRPr="0051782D" w:rsidRDefault="00351DA5" w:rsidP="00557637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351DA5" w:rsidTr="00557637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351DA5" w:rsidRPr="0051782D" w:rsidRDefault="00351DA5" w:rsidP="0055763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351DA5" w:rsidRPr="00710D66" w:rsidRDefault="00351DA5" w:rsidP="00557637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351DA5" w:rsidTr="00557637">
        <w:trPr>
          <w:cantSplit/>
        </w:trPr>
        <w:tc>
          <w:tcPr>
            <w:tcW w:w="6580" w:type="dxa"/>
            <w:vMerge w:val="restart"/>
          </w:tcPr>
          <w:p w:rsidR="00351DA5" w:rsidRPr="00982084" w:rsidRDefault="003A102C" w:rsidP="003A102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28 March 2011</w:t>
            </w:r>
          </w:p>
        </w:tc>
        <w:tc>
          <w:tcPr>
            <w:tcW w:w="3451" w:type="dxa"/>
          </w:tcPr>
          <w:p w:rsidR="00351DA5" w:rsidRPr="00CA3452" w:rsidRDefault="00351DA5" w:rsidP="005576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 w:rsidR="003A102C">
              <w:rPr>
                <w:rFonts w:ascii="Verdana" w:hAnsi="Verdana"/>
                <w:b/>
                <w:sz w:val="20"/>
                <w:lang w:eastAsia="zh-CN"/>
              </w:rPr>
              <w:t>5D/908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351DA5" w:rsidTr="00557637">
        <w:trPr>
          <w:cantSplit/>
        </w:trPr>
        <w:tc>
          <w:tcPr>
            <w:tcW w:w="6580" w:type="dxa"/>
            <w:vMerge/>
          </w:tcPr>
          <w:p w:rsidR="00351DA5" w:rsidRDefault="00351DA5" w:rsidP="0055763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351DA5" w:rsidRPr="00CA3452" w:rsidRDefault="003A102C" w:rsidP="0055763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28 March </w:t>
            </w:r>
            <w:r w:rsidR="00557637">
              <w:rPr>
                <w:rFonts w:ascii="Verdana" w:hAnsi="Verdana"/>
                <w:b/>
                <w:sz w:val="20"/>
                <w:lang w:eastAsia="zh-CN"/>
              </w:rPr>
              <w:t>2011</w:t>
            </w:r>
          </w:p>
        </w:tc>
      </w:tr>
      <w:tr w:rsidR="00351DA5" w:rsidTr="00557637">
        <w:trPr>
          <w:cantSplit/>
        </w:trPr>
        <w:tc>
          <w:tcPr>
            <w:tcW w:w="6580" w:type="dxa"/>
            <w:vMerge/>
          </w:tcPr>
          <w:p w:rsidR="00351DA5" w:rsidRDefault="00351DA5" w:rsidP="00557637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351DA5" w:rsidRDefault="00351DA5" w:rsidP="0055763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441387" w:rsidRDefault="00441387" w:rsidP="0055763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441387" w:rsidRPr="00CA3452" w:rsidRDefault="00441387" w:rsidP="00557637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351DA5" w:rsidTr="00557637">
        <w:trPr>
          <w:cantSplit/>
        </w:trPr>
        <w:tc>
          <w:tcPr>
            <w:tcW w:w="10031" w:type="dxa"/>
            <w:gridSpan w:val="2"/>
          </w:tcPr>
          <w:p w:rsidR="00351DA5" w:rsidRDefault="003A102C" w:rsidP="00557637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 xml:space="preserve">Institute </w:t>
            </w:r>
            <w:r>
              <w:t>of Electrical and Electronics Engineers, Inc.</w:t>
            </w:r>
          </w:p>
        </w:tc>
      </w:tr>
      <w:tr w:rsidR="00351DA5" w:rsidTr="00557637">
        <w:trPr>
          <w:cantSplit/>
        </w:trPr>
        <w:tc>
          <w:tcPr>
            <w:tcW w:w="10031" w:type="dxa"/>
            <w:gridSpan w:val="2"/>
          </w:tcPr>
          <w:p w:rsidR="00351DA5" w:rsidRDefault="003A102C" w:rsidP="00557637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>
              <w:t>Update of Subclause 5.6 in revision 11 of Recommendation</w:t>
            </w:r>
            <w:r>
              <w:br/>
              <w:t>ITU-R M.1457 (meeting x notification)</w:t>
            </w:r>
          </w:p>
        </w:tc>
      </w:tr>
      <w:tr w:rsidR="00351DA5" w:rsidTr="00557637">
        <w:trPr>
          <w:cantSplit/>
        </w:trPr>
        <w:tc>
          <w:tcPr>
            <w:tcW w:w="10031" w:type="dxa"/>
            <w:gridSpan w:val="2"/>
          </w:tcPr>
          <w:p w:rsidR="00351DA5" w:rsidRDefault="00351DA5" w:rsidP="00557637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bookmarkEnd w:id="8"/>
    <w:p w:rsidR="003A102C" w:rsidRDefault="003A102C" w:rsidP="003A102C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Source information</w:t>
      </w:r>
    </w:p>
    <w:p w:rsidR="003A102C" w:rsidRDefault="003A102C" w:rsidP="003A102C">
      <w:pPr>
        <w:rPr>
          <w:b/>
          <w:lang w:val="en-US"/>
        </w:rPr>
      </w:pPr>
      <w:r>
        <w:rPr>
          <w:lang w:val="en-US"/>
        </w:rPr>
        <w:t>This contribution was developed by IEEE Project 802</w:t>
      </w:r>
      <w:r w:rsidRPr="00B42608">
        <w:rPr>
          <w:rFonts w:eastAsia="SimSun"/>
          <w:lang w:val="en-US" w:eastAsia="zh-CN"/>
        </w:rPr>
        <w:t>®</w:t>
      </w:r>
      <w:r>
        <w:rPr>
          <w:lang w:val="en-US"/>
        </w:rPr>
        <w:t>, the Local and Metropolitan Area Network Standards Committee (“IEEE 802”), an international standards development committee organized under the IEEE and the IEEE Standards Association (“IEEE-SA”).</w:t>
      </w:r>
    </w:p>
    <w:p w:rsidR="003A102C" w:rsidRDefault="003A102C" w:rsidP="003A102C">
      <w:pPr>
        <w:rPr>
          <w:lang w:val="en-US"/>
        </w:rPr>
      </w:pPr>
      <w:r>
        <w:rPr>
          <w:lang w:val="en-US"/>
        </w:rPr>
        <w:t xml:space="preserve">The content </w:t>
      </w:r>
      <w:proofErr w:type="spellStart"/>
      <w:r>
        <w:rPr>
          <w:lang w:val="en-US"/>
        </w:rPr>
        <w:t>herein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prepared</w:t>
      </w:r>
      <w:proofErr w:type="spellEnd"/>
      <w:r>
        <w:rPr>
          <w:lang w:val="en-US"/>
        </w:rPr>
        <w:t xml:space="preserve"> by a group of </w:t>
      </w:r>
      <w:proofErr w:type="spellStart"/>
      <w:r>
        <w:rPr>
          <w:lang w:val="en-US"/>
        </w:rPr>
        <w:t>technical</w:t>
      </w:r>
      <w:proofErr w:type="spellEnd"/>
      <w:r>
        <w:rPr>
          <w:lang w:val="en-US"/>
        </w:rPr>
        <w:t xml:space="preserve"> experts in IEEE 802 and </w:t>
      </w:r>
      <w:proofErr w:type="spellStart"/>
      <w:r>
        <w:rPr>
          <w:lang w:val="en-US"/>
        </w:rPr>
        <w:t>industry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was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approved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submission</w:t>
      </w:r>
      <w:proofErr w:type="spellEnd"/>
      <w:r>
        <w:rPr>
          <w:lang w:val="en-US"/>
        </w:rPr>
        <w:t xml:space="preserve"> by the IEEE 802.16</w:t>
      </w:r>
      <w:r>
        <w:rPr>
          <w:rFonts w:eastAsia="SimSun"/>
          <w:szCs w:val="24"/>
          <w:lang w:val="en-US" w:eastAsia="zh-CN"/>
        </w:rPr>
        <w:t>™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Working</w:t>
      </w:r>
      <w:proofErr w:type="spellEnd"/>
      <w:r>
        <w:rPr>
          <w:lang w:val="en-US"/>
        </w:rPr>
        <w:t xml:space="preserve"> Group on Wireless </w:t>
      </w:r>
      <w:proofErr w:type="spellStart"/>
      <w:r>
        <w:rPr>
          <w:lang w:val="en-US"/>
        </w:rPr>
        <w:t>Metropolitan</w:t>
      </w:r>
      <w:proofErr w:type="spellEnd"/>
      <w:r>
        <w:rPr>
          <w:lang w:val="en-US"/>
        </w:rPr>
        <w:t xml:space="preserve"> Area Networks, the IEEE 802.18 Radio </w:t>
      </w:r>
      <w:proofErr w:type="spellStart"/>
      <w:r>
        <w:rPr>
          <w:lang w:val="en-US"/>
        </w:rPr>
        <w:t>Regulatory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Technical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Advisory</w:t>
      </w:r>
      <w:proofErr w:type="spellEnd"/>
      <w:r>
        <w:rPr>
          <w:lang w:val="en-US"/>
        </w:rPr>
        <w:t xml:space="preserve"> Group, and the IEEE 802 </w:t>
      </w:r>
      <w:proofErr w:type="spellStart"/>
      <w:r>
        <w:rPr>
          <w:lang w:val="en-US"/>
        </w:rPr>
        <w:t>Executive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Committee</w:t>
      </w:r>
      <w:proofErr w:type="spellEnd"/>
      <w:r>
        <w:rPr>
          <w:lang w:val="en-US"/>
        </w:rPr>
        <w:t xml:space="preserve">, in accordance </w:t>
      </w:r>
      <w:proofErr w:type="spellStart"/>
      <w:r>
        <w:rPr>
          <w:lang w:val="en-US"/>
        </w:rPr>
        <w:t>with</w:t>
      </w:r>
      <w:proofErr w:type="spellEnd"/>
      <w:r>
        <w:rPr>
          <w:lang w:val="en-US"/>
        </w:rPr>
        <w:t xml:space="preserve"> the IEEE 802 </w:t>
      </w:r>
      <w:proofErr w:type="spellStart"/>
      <w:r>
        <w:rPr>
          <w:lang w:val="en-US"/>
        </w:rPr>
        <w:t>policies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procedures</w:t>
      </w:r>
      <w:proofErr w:type="spellEnd"/>
      <w:r>
        <w:rPr>
          <w:lang w:val="en-US"/>
        </w:rPr>
        <w:t xml:space="preserve">, and </w:t>
      </w:r>
      <w:proofErr w:type="spellStart"/>
      <w:r>
        <w:rPr>
          <w:lang w:val="en-US"/>
        </w:rPr>
        <w:t>represents</w:t>
      </w:r>
      <w:proofErr w:type="spellEnd"/>
      <w:r>
        <w:rPr>
          <w:lang w:val="en-US"/>
        </w:rPr>
        <w:t xml:space="preserve"> the </w:t>
      </w:r>
      <w:proofErr w:type="spellStart"/>
      <w:r>
        <w:rPr>
          <w:lang w:val="en-US"/>
        </w:rPr>
        <w:t>view</w:t>
      </w:r>
      <w:proofErr w:type="spellEnd"/>
      <w:r>
        <w:rPr>
          <w:lang w:val="en-US"/>
        </w:rPr>
        <w:t xml:space="preserve"> of IEEE 802. </w:t>
      </w:r>
    </w:p>
    <w:p w:rsidR="003A102C" w:rsidRPr="00075E8C" w:rsidRDefault="003A102C" w:rsidP="003A102C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:rsidR="003A102C" w:rsidRDefault="003A102C" w:rsidP="00602C55">
      <w:r>
        <w:t xml:space="preserve">This contribution responds to the “Liaison statement to external organizations on the schedule for updating </w:t>
      </w:r>
      <w:r w:rsidR="00602C55">
        <w:t>R</w:t>
      </w:r>
      <w:r>
        <w:t xml:space="preserve">ecommendation ITU-R M.1457 to Revision 11” (Attachment 5.2 of </w:t>
      </w:r>
      <w:r w:rsidR="00602C55">
        <w:t>Document </w:t>
      </w:r>
      <w:r>
        <w:t>5D/870).</w:t>
      </w:r>
    </w:p>
    <w:p w:rsidR="003A102C" w:rsidRPr="00CA3D30" w:rsidRDefault="003A102C" w:rsidP="003A102C">
      <w:r>
        <w:t>IEEE welcomes the development of Revision 11 and encourages its completion in 2012 consistent with the announced schedule.</w:t>
      </w:r>
    </w:p>
    <w:p w:rsidR="003A102C" w:rsidRPr="007901ED" w:rsidRDefault="003A102C" w:rsidP="003A102C">
      <w:pPr>
        <w:pStyle w:val="Heading1"/>
        <w:rPr>
          <w:lang w:val="en-US"/>
        </w:rPr>
      </w:pPr>
      <w:r>
        <w:t>3</w:t>
      </w:r>
      <w:r>
        <w:tab/>
        <w:t>Notification</w:t>
      </w:r>
    </w:p>
    <w:p w:rsidR="003A102C" w:rsidRDefault="003A102C" w:rsidP="003A102C">
      <w:r>
        <w:t>IEEE intends to submit updated material regarding Section 5.6 toward Revision 11 according to the announced schedule.</w:t>
      </w:r>
    </w:p>
    <w:p w:rsidR="003A102C" w:rsidRDefault="003A102C" w:rsidP="003A102C">
      <w:r>
        <w:t xml:space="preserve">In particular, in accordance with 8/LCCE/95, IEEE intends to submit further information at meeting #12 of ITU-R WP 5D and at future meetings as appropriate. IEEE anticipates providing the following material as needed: </w:t>
      </w:r>
    </w:p>
    <w:p w:rsidR="003A102C" w:rsidRDefault="003A102C" w:rsidP="003A102C">
      <w:r>
        <w:t>–</w:t>
      </w:r>
      <w:r>
        <w:tab/>
        <w:t>Modifications to Section</w:t>
      </w:r>
      <w:r w:rsidR="00602C55">
        <w:t>s</w:t>
      </w:r>
      <w:bookmarkStart w:id="9" w:name="_GoBack"/>
      <w:bookmarkEnd w:id="9"/>
      <w:r>
        <w:t xml:space="preserve"> 5.6.1 and 5.6.2</w:t>
      </w:r>
      <w:r w:rsidR="00602C55">
        <w:t>.</w:t>
      </w:r>
    </w:p>
    <w:p w:rsidR="003A102C" w:rsidRDefault="003A102C" w:rsidP="003A102C">
      <w:r>
        <w:t>–</w:t>
      </w:r>
      <w:r>
        <w:tab/>
        <w:t>Modifications to the GCS</w:t>
      </w:r>
      <w:r w:rsidR="00602C55">
        <w:t>.</w:t>
      </w:r>
    </w:p>
    <w:p w:rsidR="003A102C" w:rsidRDefault="003A102C" w:rsidP="003A102C">
      <w:r>
        <w:t>–</w:t>
      </w:r>
      <w:r>
        <w:tab/>
        <w:t>Summary and rationale of the proposed update</w:t>
      </w:r>
      <w:r w:rsidR="00602C55">
        <w:t>.</w:t>
      </w:r>
    </w:p>
    <w:p w:rsidR="00441387" w:rsidRDefault="0044138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A102C" w:rsidRDefault="003A102C" w:rsidP="003A102C">
      <w:r>
        <w:t>–</w:t>
      </w:r>
      <w:r>
        <w:tab/>
        <w:t>Self-evaluation of the proposed update against the evaluation criteria</w:t>
      </w:r>
      <w:r w:rsidR="00602C55">
        <w:t>.</w:t>
      </w:r>
    </w:p>
    <w:p w:rsidR="003A102C" w:rsidRDefault="003A102C" w:rsidP="003A102C">
      <w:r>
        <w:t>–</w:t>
      </w:r>
      <w:r>
        <w:tab/>
        <w:t>Self-declaration that the proposed amendments are self-consistent.</w:t>
      </w:r>
    </w:p>
    <w:p w:rsidR="003A102C" w:rsidRDefault="003A102C" w:rsidP="003A102C">
      <w:r>
        <w:lastRenderedPageBreak/>
        <w:t xml:space="preserve">The material to be proposed by IEEE for this update will be based on latest developments of IEEE </w:t>
      </w:r>
      <w:proofErr w:type="spellStart"/>
      <w:r>
        <w:t>Std</w:t>
      </w:r>
      <w:proofErr w:type="spellEnd"/>
      <w:r>
        <w:t xml:space="preserve"> 802.16. </w:t>
      </w:r>
    </w:p>
    <w:p w:rsidR="003A102C" w:rsidRDefault="003A102C" w:rsidP="003A102C"/>
    <w:p w:rsidR="003A102C" w:rsidRDefault="003A102C" w:rsidP="003A102C">
      <w:pPr>
        <w:rPr>
          <w:lang w:val="en-US"/>
        </w:rPr>
      </w:pPr>
      <w:r w:rsidRPr="000B7819">
        <w:rPr>
          <w:b/>
          <w:bCs/>
          <w:lang w:val="en-US"/>
        </w:rPr>
        <w:t>Contact:</w:t>
      </w:r>
      <w:r>
        <w:rPr>
          <w:lang w:val="en-US"/>
        </w:rPr>
        <w:tab/>
        <w:t>Michael Lynch</w:t>
      </w:r>
      <w:r>
        <w:rPr>
          <w:lang w:val="en-US"/>
        </w:rPr>
        <w:br/>
      </w:r>
      <w:r w:rsidRPr="003A102C">
        <w:rPr>
          <w:b/>
          <w:bCs/>
          <w:lang w:val="en-US"/>
        </w:rPr>
        <w:t>E-mail:</w:t>
      </w:r>
      <w:r>
        <w:rPr>
          <w:lang w:val="en-US"/>
        </w:rPr>
        <w:t xml:space="preserve"> </w:t>
      </w:r>
      <w:r>
        <w:rPr>
          <w:lang w:val="en-US"/>
        </w:rPr>
        <w:tab/>
      </w:r>
      <w:hyperlink r:id="rId8" w:history="1">
        <w:r w:rsidRPr="00910360">
          <w:rPr>
            <w:rStyle w:val="Hyperlink"/>
            <w:lang w:val="en-US"/>
          </w:rPr>
          <w:t>freqmgr@ieee.org</w:t>
        </w:r>
      </w:hyperlink>
    </w:p>
    <w:p w:rsidR="003A102C" w:rsidRPr="00A00004" w:rsidRDefault="003A102C" w:rsidP="003A102C">
      <w:pPr>
        <w:rPr>
          <w:lang w:val="en-US"/>
        </w:rPr>
      </w:pPr>
    </w:p>
    <w:p w:rsidR="000069D4" w:rsidRPr="00351DA5" w:rsidRDefault="003A102C" w:rsidP="003A102C">
      <w:pPr>
        <w:jc w:val="center"/>
      </w:pPr>
      <w:r>
        <w:t>_______________</w:t>
      </w:r>
    </w:p>
    <w:sectPr w:rsidR="000069D4" w:rsidRPr="00351DA5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37" w:rsidRDefault="00557637">
      <w:r>
        <w:separator/>
      </w:r>
    </w:p>
  </w:endnote>
  <w:endnote w:type="continuationSeparator" w:id="0">
    <w:p w:rsidR="00557637" w:rsidRDefault="005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37" w:rsidRPr="00190DCE" w:rsidRDefault="00557637" w:rsidP="00190DCE">
    <w:pPr>
      <w:pStyle w:val="Footer"/>
      <w:rPr>
        <w:lang w:val="en-US"/>
      </w:rPr>
    </w:pPr>
    <w:fldSimple w:instr=" FILENAME  \p  \* MERGEFORMAT ">
      <w:r w:rsidR="00602C55">
        <w:t>M:\BRSGD\TEXT2011\SG05\WP5D\900\908e.docx</w:t>
      </w:r>
    </w:fldSimple>
    <w:r>
      <w:tab/>
    </w:r>
    <w:r w:rsidRPr="00190DCE">
      <w:rPr>
        <w:lang w:val="en-US"/>
      </w:rPr>
      <w:t>28.03.11</w:t>
    </w:r>
    <w:r>
      <w:rPr>
        <w:lang w:val="en-US"/>
      </w:rPr>
      <w:tab/>
    </w:r>
    <w:r w:rsidRPr="00190DCE">
      <w:rPr>
        <w:lang w:val="en-US"/>
      </w:rPr>
      <w:t>28.03.11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37" w:rsidRPr="00190DCE" w:rsidRDefault="00557637" w:rsidP="00190DCE">
    <w:pPr>
      <w:pStyle w:val="Footer"/>
      <w:rPr>
        <w:lang w:val="en-US"/>
      </w:rPr>
    </w:pPr>
    <w:fldSimple w:instr=" FILENAME  \p  \* MERGEFORMAT ">
      <w:r w:rsidR="00602C55">
        <w:t>M:\BRSGD\TEXT2011\SG05\WP5D\900\908e.docx</w:t>
      </w:r>
    </w:fldSimple>
    <w:r>
      <w:tab/>
    </w:r>
    <w:r w:rsidRPr="00190DCE">
      <w:rPr>
        <w:lang w:val="en-US"/>
      </w:rPr>
      <w:t>28.03.11</w:t>
    </w:r>
    <w:r>
      <w:rPr>
        <w:lang w:val="en-US"/>
      </w:rPr>
      <w:tab/>
    </w:r>
    <w:r w:rsidRPr="00190DCE">
      <w:rPr>
        <w:lang w:val="en-US"/>
      </w:rPr>
      <w:t>28.03.11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37" w:rsidRDefault="00557637">
      <w:r>
        <w:t>____________________</w:t>
      </w:r>
    </w:p>
  </w:footnote>
  <w:footnote w:type="continuationSeparator" w:id="0">
    <w:p w:rsidR="00557637" w:rsidRDefault="00557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37" w:rsidRDefault="0055763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2C5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57637" w:rsidRDefault="00557637">
    <w:pPr>
      <w:pStyle w:val="Header"/>
      <w:rPr>
        <w:lang w:val="en-US"/>
      </w:rPr>
    </w:pPr>
    <w:r>
      <w:rPr>
        <w:lang w:val="en-US"/>
      </w:rPr>
      <w:t>5D/908-E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2C"/>
    <w:rsid w:val="000069D4"/>
    <w:rsid w:val="000174AD"/>
    <w:rsid w:val="000A7D55"/>
    <w:rsid w:val="000C2E8E"/>
    <w:rsid w:val="000D49FB"/>
    <w:rsid w:val="000E0E7C"/>
    <w:rsid w:val="000F1B4B"/>
    <w:rsid w:val="0012744F"/>
    <w:rsid w:val="00156F66"/>
    <w:rsid w:val="00182528"/>
    <w:rsid w:val="0018500B"/>
    <w:rsid w:val="00190DCE"/>
    <w:rsid w:val="00196A19"/>
    <w:rsid w:val="00202DC1"/>
    <w:rsid w:val="002116EE"/>
    <w:rsid w:val="002309D8"/>
    <w:rsid w:val="002A7FE2"/>
    <w:rsid w:val="002E1B4F"/>
    <w:rsid w:val="002F2E67"/>
    <w:rsid w:val="00315546"/>
    <w:rsid w:val="00330567"/>
    <w:rsid w:val="00351DA5"/>
    <w:rsid w:val="00386A9D"/>
    <w:rsid w:val="00391081"/>
    <w:rsid w:val="003A102C"/>
    <w:rsid w:val="003B2789"/>
    <w:rsid w:val="003C13CE"/>
    <w:rsid w:val="003E2518"/>
    <w:rsid w:val="00441387"/>
    <w:rsid w:val="004B1EF7"/>
    <w:rsid w:val="004B3FAD"/>
    <w:rsid w:val="00501DCA"/>
    <w:rsid w:val="00513A47"/>
    <w:rsid w:val="005408DF"/>
    <w:rsid w:val="00557637"/>
    <w:rsid w:val="00573344"/>
    <w:rsid w:val="00583F9B"/>
    <w:rsid w:val="005E5C10"/>
    <w:rsid w:val="005F2C78"/>
    <w:rsid w:val="00602C55"/>
    <w:rsid w:val="006144E4"/>
    <w:rsid w:val="00650299"/>
    <w:rsid w:val="00655FC5"/>
    <w:rsid w:val="007D2F64"/>
    <w:rsid w:val="00822581"/>
    <w:rsid w:val="008309DD"/>
    <w:rsid w:val="0083227A"/>
    <w:rsid w:val="00866900"/>
    <w:rsid w:val="00881BA1"/>
    <w:rsid w:val="008A0A55"/>
    <w:rsid w:val="008C26B8"/>
    <w:rsid w:val="00982084"/>
    <w:rsid w:val="00991A72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n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3A1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n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3A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qmgr@iee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21</TotalTime>
  <Pages>2</Pages>
  <Words>292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	Source information</vt:lpstr>
      <vt:lpstr>2	Background</vt:lpstr>
      <vt:lpstr>3	Notification</vt:lpstr>
    </vt:vector>
  </TitlesOfParts>
  <Manager/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detraz</dc:creator>
  <cp:keywords/>
  <dc:description/>
  <cp:lastModifiedBy>detraz</cp:lastModifiedBy>
  <cp:revision>4</cp:revision>
  <cp:lastPrinted>2011-03-28T12:07:00Z</cp:lastPrinted>
  <dcterms:created xsi:type="dcterms:W3CDTF">2011-03-28T11:44:00Z</dcterms:created>
  <dcterms:modified xsi:type="dcterms:W3CDTF">2011-03-28T12:07:00Z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