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67381A" w:rsidP="0067381A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23C9CC39" wp14:editId="0FAC5C49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E47A1C">
        <w:trPr>
          <w:cantSplit/>
        </w:trPr>
        <w:tc>
          <w:tcPr>
            <w:tcW w:w="6580" w:type="dxa"/>
            <w:vMerge w:val="restart"/>
          </w:tcPr>
          <w:p w:rsidR="0067381A" w:rsidRDefault="002524E4" w:rsidP="002524E4">
            <w:pPr>
              <w:keepLines/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567"/>
                <w:tab w:val="left" w:leader="dot" w:pos="7938"/>
                <w:tab w:val="center" w:pos="9526"/>
              </w:tabs>
              <w:spacing w:before="0" w:after="240"/>
              <w:ind w:left="1134" w:hanging="1134"/>
              <w:rPr>
                <w:rFonts w:ascii="Verdana" w:hAnsi="Verdana"/>
                <w:bCs/>
                <w:sz w:val="20"/>
                <w:lang w:val="en-US" w:eastAsia="zh-CN"/>
              </w:rPr>
            </w:pPr>
            <w:bookmarkStart w:id="1" w:name="recibido"/>
            <w:bookmarkStart w:id="2" w:name="dnum" w:colFirst="1" w:colLast="1"/>
            <w:bookmarkEnd w:id="1"/>
            <w:r w:rsidRPr="002524E4">
              <w:rPr>
                <w:rFonts w:ascii="Verdana" w:hAnsi="Verdana"/>
                <w:sz w:val="20"/>
                <w:lang w:val="en-US"/>
              </w:rPr>
              <w:t>Attachment 5.</w:t>
            </w:r>
            <w:r>
              <w:rPr>
                <w:rFonts w:ascii="Verdana" w:hAnsi="Verdana"/>
                <w:sz w:val="20"/>
                <w:lang w:val="en-US"/>
              </w:rPr>
              <w:t>7 to</w:t>
            </w:r>
            <w:r w:rsidR="00E7039A" w:rsidRPr="002524E4">
              <w:rPr>
                <w:rFonts w:ascii="Verdana" w:hAnsi="Verdana"/>
                <w:bCs/>
                <w:sz w:val="20"/>
                <w:lang w:val="en-US" w:eastAsia="zh-CN"/>
              </w:rPr>
              <w:t xml:space="preserve"> Document 5D/</w:t>
            </w:r>
            <w:r>
              <w:rPr>
                <w:rFonts w:ascii="Verdana" w:hAnsi="Verdana"/>
                <w:bCs/>
                <w:sz w:val="20"/>
                <w:lang w:val="en-US" w:eastAsia="zh-CN"/>
              </w:rPr>
              <w:t>300</w:t>
            </w:r>
          </w:p>
          <w:p w:rsidR="00C42BAF" w:rsidRPr="002524E4" w:rsidRDefault="00C42BAF" w:rsidP="00C42BAF">
            <w:pPr>
              <w:keepLines/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567"/>
                <w:tab w:val="left" w:leader="dot" w:pos="7938"/>
                <w:tab w:val="center" w:pos="9526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lang w:val="fr-FR" w:eastAsia="zh-CN"/>
              </w:rPr>
              <w:t>(Source: Document 5D/TEMP/</w:t>
            </w:r>
            <w:r>
              <w:rPr>
                <w:rFonts w:ascii="Verdana" w:hAnsi="Verdana"/>
                <w:bCs/>
                <w:sz w:val="20"/>
                <w:lang w:val="fr-FR" w:eastAsia="zh-CN"/>
              </w:rPr>
              <w:t>158</w:t>
            </w:r>
            <w:bookmarkStart w:id="3" w:name="_GoBack"/>
            <w:bookmarkEnd w:id="3"/>
            <w:r>
              <w:rPr>
                <w:rFonts w:ascii="Verdana" w:hAnsi="Verdana"/>
                <w:bCs/>
                <w:sz w:val="20"/>
                <w:lang w:val="fr-FR" w:eastAsia="zh-CN"/>
              </w:rPr>
              <w:t>)</w:t>
            </w:r>
          </w:p>
        </w:tc>
        <w:tc>
          <w:tcPr>
            <w:tcW w:w="3451" w:type="dxa"/>
          </w:tcPr>
          <w:p w:rsidR="000069D4" w:rsidRPr="002524E4" w:rsidRDefault="000069D4" w:rsidP="00A5173C">
            <w:pPr>
              <w:keepLines/>
              <w:shd w:val="solid" w:color="FFFFFF" w:fill="FFFFFF"/>
              <w:tabs>
                <w:tab w:val="left" w:pos="567"/>
                <w:tab w:val="left" w:leader="dot" w:pos="7938"/>
                <w:tab w:val="center" w:pos="9526"/>
              </w:tabs>
              <w:spacing w:before="0" w:line="240" w:lineRule="atLeast"/>
              <w:ind w:left="567" w:hanging="567"/>
              <w:rPr>
                <w:rFonts w:ascii="Verdana" w:hAnsi="Verdana"/>
                <w:bCs/>
                <w:sz w:val="20"/>
                <w:lang w:val="en-US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2524E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51" w:type="dxa"/>
          </w:tcPr>
          <w:p w:rsidR="000069D4" w:rsidRPr="0067381A" w:rsidRDefault="0067381A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5 February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67381A" w:rsidRDefault="0067381A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7381A" w:rsidP="00E47A1C">
            <w:pPr>
              <w:pStyle w:val="Source"/>
              <w:spacing w:before="480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hint="eastAsia"/>
              </w:rPr>
              <w:t>Working Party 5D</w:t>
            </w:r>
            <w:r>
              <w:br/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7381A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0B44A9">
              <w:t>Liais</w:t>
            </w:r>
            <w:r>
              <w:t>on statement to External Organizations</w:t>
            </w:r>
            <w:r w:rsidR="00CD6A7A">
              <w:rPr>
                <w:rStyle w:val="FootnoteReference"/>
              </w:rPr>
              <w:footnoteReference w:customMarkFollows="1" w:id="1"/>
              <w:t>*</w:t>
            </w:r>
            <w:r>
              <w:t xml:space="preserve"> regarding</w:t>
            </w:r>
            <w:r>
              <w:rPr>
                <w:lang w:eastAsia="zh-CN"/>
              </w:rPr>
              <w:t xml:space="preserve"> </w:t>
            </w:r>
            <w:r w:rsidRPr="005C153C">
              <w:t>s</w:t>
            </w:r>
            <w:r>
              <w:t>tudy on future technology trend</w:t>
            </w:r>
            <w:r>
              <w:rPr>
                <w:rFonts w:eastAsia="MS Mincho"/>
                <w:lang w:eastAsia="ja-JP"/>
              </w:rPr>
              <w:t>s</w:t>
            </w:r>
            <w:r>
              <w:t xml:space="preserve"> </w:t>
            </w:r>
            <w:r>
              <w:br/>
              <w:t xml:space="preserve">for </w:t>
            </w:r>
            <w:r>
              <w:rPr>
                <w:lang w:eastAsia="zh-CN"/>
              </w:rPr>
              <w:t>terrestrial imt systems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0069D4" w:rsidP="002B1C63">
            <w:pPr>
              <w:pStyle w:val="Title1"/>
              <w:spacing w:before="120"/>
              <w:rPr>
                <w:lang w:eastAsia="zh-CN"/>
              </w:rPr>
            </w:pPr>
            <w:bookmarkStart w:id="10" w:name="dtitle1" w:colFirst="0" w:colLast="0"/>
            <w:bookmarkEnd w:id="7"/>
          </w:p>
        </w:tc>
      </w:tr>
    </w:tbl>
    <w:p w:rsidR="0067381A" w:rsidRDefault="0067381A" w:rsidP="0067381A">
      <w:pPr>
        <w:rPr>
          <w:rFonts w:eastAsia="SimSun"/>
          <w:lang w:eastAsia="zh-CN"/>
        </w:rPr>
      </w:pPr>
      <w:bookmarkStart w:id="11" w:name="dbreak"/>
      <w:bookmarkEnd w:id="10"/>
      <w:bookmarkEnd w:id="11"/>
      <w:r>
        <w:t xml:space="preserve">Working Party 5D (WP 5D) has </w:t>
      </w:r>
      <w:r>
        <w:rPr>
          <w:rFonts w:hint="eastAsia"/>
          <w:lang w:eastAsia="zh-CN"/>
        </w:rPr>
        <w:t xml:space="preserve">started working on a preliminary draft new </w:t>
      </w:r>
      <w:r w:rsidRPr="005E79E3">
        <w:rPr>
          <w:lang w:eastAsia="zh-CN"/>
        </w:rPr>
        <w:t>Report ITU-R M.[IMT.FUTURE TECHNOLOGY TRENDS]</w:t>
      </w:r>
      <w:r w:rsidRPr="004104E3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to look at </w:t>
      </w:r>
      <w:r>
        <w:rPr>
          <w:rFonts w:eastAsia="Malgun Gothic" w:hint="eastAsia"/>
          <w:lang w:eastAsia="ko-KR"/>
        </w:rPr>
        <w:t xml:space="preserve">the </w:t>
      </w:r>
      <w:r w:rsidRPr="005E79E3">
        <w:rPr>
          <w:lang w:eastAsia="zh-CN"/>
        </w:rPr>
        <w:t>future technologies</w:t>
      </w:r>
      <w:r>
        <w:rPr>
          <w:rFonts w:eastAsia="MS Mincho" w:hint="eastAsia"/>
          <w:lang w:eastAsia="ja-JP"/>
        </w:rPr>
        <w:t xml:space="preserve"> for terrestrial IMT</w:t>
      </w:r>
      <w:r>
        <w:rPr>
          <w:rFonts w:eastAsia="MS Mincho"/>
          <w:lang w:eastAsia="ja-JP"/>
        </w:rPr>
        <w:t> </w:t>
      </w:r>
      <w:r>
        <w:rPr>
          <w:rFonts w:eastAsia="MS Mincho" w:hint="eastAsia"/>
          <w:lang w:eastAsia="ja-JP"/>
        </w:rPr>
        <w:t>systems</w:t>
      </w:r>
      <w:r w:rsidRPr="005E79E3">
        <w:rPr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It is planned that WP 5D will complete this study and finalize the report at </w:t>
      </w:r>
      <w:r>
        <w:rPr>
          <w:rFonts w:eastAsia="SimSun"/>
          <w:lang w:eastAsia="zh-CN"/>
        </w:rPr>
        <w:t xml:space="preserve">the </w:t>
      </w:r>
      <w:r>
        <w:rPr>
          <w:rFonts w:eastAsia="SimSun" w:hint="eastAsia"/>
          <w:lang w:eastAsia="zh-CN"/>
        </w:rPr>
        <w:t>20</w:t>
      </w:r>
      <w:r w:rsidRPr="00864C4B">
        <w:rPr>
          <w:rFonts w:eastAsia="SimSun" w:hint="eastAsia"/>
          <w:vertAlign w:val="superscript"/>
          <w:lang w:eastAsia="zh-CN"/>
        </w:rPr>
        <w:t>th</w:t>
      </w:r>
      <w:r>
        <w:rPr>
          <w:rFonts w:eastAsia="SimSun"/>
          <w:lang w:eastAsia="zh-CN"/>
        </w:rPr>
        <w:t> </w:t>
      </w:r>
      <w:r>
        <w:rPr>
          <w:rFonts w:eastAsia="SimSun" w:hint="eastAsia"/>
          <w:lang w:eastAsia="zh-CN"/>
        </w:rPr>
        <w:t xml:space="preserve">WP 5D </w:t>
      </w:r>
      <w:r>
        <w:rPr>
          <w:rFonts w:eastAsia="SimSun"/>
          <w:lang w:eastAsia="zh-CN"/>
        </w:rPr>
        <w:t>meeting</w:t>
      </w:r>
      <w:r>
        <w:rPr>
          <w:rFonts w:eastAsia="SimSun" w:hint="eastAsia"/>
          <w:lang w:eastAsia="zh-CN"/>
        </w:rPr>
        <w:t xml:space="preserve"> </w:t>
      </w:r>
      <w:r>
        <w:rPr>
          <w:rFonts w:eastAsia="MS Mincho" w:hint="eastAsia"/>
          <w:lang w:eastAsia="ja-JP"/>
        </w:rPr>
        <w:t>(October 2014)</w:t>
      </w:r>
      <w:r>
        <w:rPr>
          <w:rFonts w:eastAsia="SimSun" w:hint="eastAsia"/>
          <w:lang w:eastAsia="zh-CN"/>
        </w:rPr>
        <w:t>. The study scope</w:t>
      </w:r>
      <w:r>
        <w:rPr>
          <w:rFonts w:hint="eastAsia"/>
          <w:lang w:eastAsia="zh-CN"/>
        </w:rPr>
        <w:t xml:space="preserve"> of this report is described as follows</w:t>
      </w:r>
      <w:r>
        <w:rPr>
          <w:rFonts w:eastAsia="SimSun" w:hint="eastAsia"/>
          <w:lang w:eastAsia="zh-CN"/>
        </w:rPr>
        <w:t>:</w:t>
      </w:r>
    </w:p>
    <w:p w:rsidR="0067381A" w:rsidRPr="00403E8E" w:rsidRDefault="0067381A" w:rsidP="0067381A">
      <w:pPr>
        <w:pStyle w:val="enumlev1"/>
        <w:rPr>
          <w:rFonts w:eastAsia="SimSun"/>
          <w:i/>
          <w:iCs/>
          <w:lang w:eastAsia="zh-CN"/>
        </w:rPr>
      </w:pPr>
      <w:r>
        <w:rPr>
          <w:rFonts w:eastAsia="SimSun"/>
          <w:i/>
          <w:iCs/>
          <w:lang w:eastAsia="zh-CN"/>
        </w:rPr>
        <w:t>–</w:t>
      </w:r>
      <w:r>
        <w:rPr>
          <w:rFonts w:eastAsia="SimSun"/>
          <w:i/>
          <w:iCs/>
          <w:lang w:eastAsia="zh-CN"/>
        </w:rPr>
        <w:tab/>
      </w:r>
      <w:r w:rsidRPr="00403E8E">
        <w:rPr>
          <w:rFonts w:eastAsia="SimSun"/>
          <w:i/>
          <w:iCs/>
          <w:lang w:eastAsia="zh-CN"/>
        </w:rPr>
        <w:t>A broad view of future technical aspects of terrestrial IMT systems related to WRC-15 studies. To provide a view of future IMT technology aspects considering the approximate time frame 2015-2020 and provide information on trends of future IMT technology aspects.</w:t>
      </w:r>
    </w:p>
    <w:p w:rsidR="0067381A" w:rsidRPr="00403E8E" w:rsidRDefault="0067381A" w:rsidP="0067381A">
      <w:pPr>
        <w:pStyle w:val="enumlev1"/>
        <w:rPr>
          <w:rFonts w:eastAsia="SimSun"/>
          <w:i/>
          <w:iCs/>
          <w:lang w:eastAsia="zh-CN"/>
        </w:rPr>
      </w:pPr>
      <w:r>
        <w:rPr>
          <w:rFonts w:eastAsia="SimSun"/>
          <w:i/>
          <w:iCs/>
          <w:lang w:eastAsia="zh-CN"/>
        </w:rPr>
        <w:t>–</w:t>
      </w:r>
      <w:r>
        <w:rPr>
          <w:rFonts w:eastAsia="SimSun"/>
          <w:i/>
          <w:iCs/>
          <w:lang w:eastAsia="zh-CN"/>
        </w:rPr>
        <w:tab/>
      </w:r>
      <w:r w:rsidRPr="00403E8E">
        <w:rPr>
          <w:rFonts w:eastAsia="SimSun"/>
          <w:i/>
          <w:iCs/>
          <w:lang w:eastAsia="zh-CN"/>
        </w:rPr>
        <w:t>Provide update information on technical and operational characteristics of IMT systems, including the evolution of IMT through advances in technology and spectrally-efficient techniques, and their deployment for WRC-15 studies.</w:t>
      </w:r>
    </w:p>
    <w:p w:rsidR="0067381A" w:rsidRDefault="0067381A" w:rsidP="0067381A">
      <w:pPr>
        <w:rPr>
          <w:lang w:eastAsia="zh-CN"/>
        </w:rPr>
      </w:pPr>
      <w:r>
        <w:rPr>
          <w:rFonts w:eastAsia="SimSun" w:hint="eastAsia"/>
          <w:lang w:eastAsia="zh-CN"/>
        </w:rPr>
        <w:t xml:space="preserve">In the development of </w:t>
      </w:r>
      <w:r>
        <w:rPr>
          <w:rFonts w:hint="eastAsia"/>
          <w:lang w:eastAsia="zh-CN"/>
        </w:rPr>
        <w:t xml:space="preserve">new </w:t>
      </w:r>
      <w:r w:rsidRPr="005E79E3">
        <w:rPr>
          <w:lang w:eastAsia="zh-CN"/>
        </w:rPr>
        <w:t>Report ITU-R M.[IMT.FUTURE TECHNOLOGY TRENDS]</w:t>
      </w:r>
      <w:r>
        <w:rPr>
          <w:rFonts w:hint="eastAsia"/>
          <w:lang w:eastAsia="zh-CN"/>
        </w:rPr>
        <w:t xml:space="preserve">, which will examine the </w:t>
      </w:r>
      <w:r>
        <w:rPr>
          <w:rFonts w:eastAsia="SimSun"/>
          <w:lang w:eastAsia="zh-CN"/>
        </w:rPr>
        <w:t>future</w:t>
      </w:r>
      <w:r>
        <w:rPr>
          <w:rFonts w:eastAsia="SimSun" w:hint="eastAsia"/>
          <w:lang w:eastAsia="zh-CN"/>
        </w:rPr>
        <w:t xml:space="preserve"> technology trend</w:t>
      </w:r>
      <w:r>
        <w:rPr>
          <w:rFonts w:hint="eastAsia"/>
          <w:lang w:eastAsia="zh-CN"/>
        </w:rPr>
        <w:t>s</w:t>
      </w:r>
      <w:r>
        <w:rPr>
          <w:rFonts w:eastAsia="SimSun"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in </w:t>
      </w:r>
      <w:r>
        <w:rPr>
          <w:rFonts w:eastAsia="SimSun" w:hint="eastAsia"/>
          <w:lang w:eastAsia="zh-CN"/>
        </w:rPr>
        <w:t xml:space="preserve">the timeframe of 2015-2020, WP 5D would like to </w:t>
      </w:r>
      <w:r>
        <w:rPr>
          <w:rFonts w:hint="eastAsia"/>
          <w:lang w:eastAsia="zh-CN"/>
        </w:rPr>
        <w:t>invite</w:t>
      </w:r>
      <w:r>
        <w:t xml:space="preserve"> </w:t>
      </w:r>
      <w:r>
        <w:rPr>
          <w:rFonts w:hint="eastAsia"/>
          <w:lang w:eastAsia="zh-CN"/>
        </w:rPr>
        <w:t xml:space="preserve"> the views </w:t>
      </w:r>
      <w:r>
        <w:rPr>
          <w:rFonts w:hint="eastAsia"/>
          <w:lang w:eastAsia="ko-KR"/>
        </w:rPr>
        <w:t xml:space="preserve">of </w:t>
      </w:r>
      <w:r>
        <w:rPr>
          <w:rFonts w:hint="eastAsia"/>
          <w:lang w:eastAsia="zh-CN"/>
        </w:rPr>
        <w:t xml:space="preserve">the external organizations on future technology trends for </w:t>
      </w:r>
      <w:r>
        <w:rPr>
          <w:lang w:eastAsia="zh-CN"/>
        </w:rPr>
        <w:t>terrestrial</w:t>
      </w:r>
      <w:r>
        <w:rPr>
          <w:rFonts w:hint="eastAsia"/>
          <w:lang w:eastAsia="zh-CN"/>
        </w:rPr>
        <w:t xml:space="preserve"> IMT systems for the timeframe 2015-2020.</w:t>
      </w:r>
    </w:p>
    <w:p w:rsidR="0067381A" w:rsidRPr="00C46A90" w:rsidRDefault="0067381A" w:rsidP="0067381A">
      <w:pPr>
        <w:rPr>
          <w:lang w:eastAsia="zh-CN"/>
        </w:rPr>
      </w:pPr>
      <w:r>
        <w:rPr>
          <w:rFonts w:eastAsia="MS Mincho" w:hint="eastAsia"/>
          <w:lang w:eastAsia="ja-JP"/>
        </w:rPr>
        <w:t xml:space="preserve">The draft structure of new Report </w:t>
      </w:r>
      <w:r w:rsidRPr="005E79E3">
        <w:rPr>
          <w:lang w:eastAsia="zh-CN"/>
        </w:rPr>
        <w:t>ITU-R M.[IMT.FUTURE TECHNOLOGY TRENDS]</w:t>
      </w:r>
      <w:r>
        <w:rPr>
          <w:rFonts w:hint="eastAsia"/>
          <w:lang w:eastAsia="ja-JP"/>
        </w:rPr>
        <w:t xml:space="preserve"> is attached</w:t>
      </w:r>
      <w:r w:rsidR="002524E4">
        <w:rPr>
          <w:lang w:eastAsia="ja-JP"/>
        </w:rPr>
        <w:t xml:space="preserve"> (</w:t>
      </w:r>
      <w:r w:rsidR="002524E4" w:rsidRPr="00A84CFE">
        <w:rPr>
          <w:bCs/>
          <w:lang w:eastAsia="ja-JP"/>
        </w:rPr>
        <w:t>Attachment 5.5 to Document 5D/300</w:t>
      </w:r>
      <w:r w:rsidR="002524E4">
        <w:rPr>
          <w:lang w:eastAsia="ja-JP"/>
        </w:rPr>
        <w:t>)</w:t>
      </w:r>
      <w:r>
        <w:rPr>
          <w:rFonts w:hint="eastAsia"/>
          <w:lang w:eastAsia="ja-JP"/>
        </w:rPr>
        <w:t>.</w:t>
      </w:r>
      <w:r>
        <w:rPr>
          <w:rFonts w:hint="eastAsia"/>
          <w:lang w:eastAsia="zh-CN"/>
        </w:rPr>
        <w:t xml:space="preserve"> </w:t>
      </w:r>
    </w:p>
    <w:p w:rsidR="0067381A" w:rsidRDefault="0067381A" w:rsidP="00AD627E">
      <w:pPr>
        <w:rPr>
          <w:lang w:eastAsia="zh-CN"/>
        </w:rPr>
      </w:pPr>
      <w:r w:rsidRPr="00E47A1C">
        <w:rPr>
          <w:rFonts w:hint="eastAsia"/>
          <w:lang w:eastAsia="zh-CN"/>
        </w:rPr>
        <w:t xml:space="preserve">Working </w:t>
      </w:r>
      <w:r w:rsidRPr="00E47A1C">
        <w:rPr>
          <w:rFonts w:hint="eastAsia"/>
          <w:lang w:eastAsia="ko-KR"/>
        </w:rPr>
        <w:t>P</w:t>
      </w:r>
      <w:r w:rsidRPr="00E47A1C">
        <w:rPr>
          <w:rFonts w:hint="eastAsia"/>
          <w:lang w:eastAsia="zh-CN"/>
        </w:rPr>
        <w:t xml:space="preserve">arty 5D kindly </w:t>
      </w:r>
      <w:r w:rsidRPr="00E47A1C">
        <w:rPr>
          <w:lang w:eastAsia="zh-CN"/>
        </w:rPr>
        <w:t>requ</w:t>
      </w:r>
      <w:r w:rsidRPr="00E47A1C">
        <w:rPr>
          <w:rFonts w:hint="eastAsia"/>
          <w:lang w:eastAsia="zh-CN"/>
        </w:rPr>
        <w:t>ests the</w:t>
      </w:r>
      <w:r w:rsidRPr="00E47A1C">
        <w:rPr>
          <w:rFonts w:eastAsia="SimSun" w:hint="eastAsia"/>
          <w:lang w:eastAsia="zh-CN"/>
        </w:rPr>
        <w:t xml:space="preserve"> external organizations </w:t>
      </w:r>
      <w:r w:rsidRPr="00E47A1C">
        <w:rPr>
          <w:rFonts w:hint="eastAsia"/>
          <w:lang w:eastAsia="zh-CN"/>
        </w:rPr>
        <w:t>to share the</w:t>
      </w:r>
      <w:r w:rsidRPr="00E47A1C">
        <w:rPr>
          <w:rFonts w:eastAsia="SimSun" w:hint="eastAsia"/>
          <w:lang w:eastAsia="zh-CN"/>
        </w:rPr>
        <w:t xml:space="preserve"> information </w:t>
      </w:r>
      <w:r w:rsidRPr="00E47A1C">
        <w:rPr>
          <w:rFonts w:eastAsia="MS Mincho" w:hint="eastAsia"/>
          <w:lang w:eastAsia="ja-JP"/>
        </w:rPr>
        <w:t xml:space="preserve"> </w:t>
      </w:r>
      <w:r w:rsidRPr="00E47A1C">
        <w:rPr>
          <w:rFonts w:hint="eastAsia"/>
          <w:lang w:eastAsia="zh-CN"/>
        </w:rPr>
        <w:t>before WP</w:t>
      </w:r>
      <w:r w:rsidRPr="00E47A1C">
        <w:rPr>
          <w:lang w:eastAsia="zh-CN"/>
        </w:rPr>
        <w:t> </w:t>
      </w:r>
      <w:r w:rsidRPr="00E47A1C">
        <w:rPr>
          <w:rFonts w:hint="eastAsia"/>
          <w:lang w:eastAsia="zh-CN"/>
        </w:rPr>
        <w:t>5D 17</w:t>
      </w:r>
      <w:r w:rsidRPr="00E47A1C">
        <w:rPr>
          <w:rFonts w:hint="eastAsia"/>
          <w:vertAlign w:val="superscript"/>
          <w:lang w:eastAsia="zh-CN"/>
        </w:rPr>
        <w:t xml:space="preserve">th </w:t>
      </w:r>
      <w:r w:rsidRPr="00E47A1C">
        <w:rPr>
          <w:rFonts w:hint="eastAsia"/>
          <w:lang w:eastAsia="zh-CN"/>
        </w:rPr>
        <w:t xml:space="preserve">meeting </w:t>
      </w:r>
      <w:r w:rsidRPr="00E47A1C">
        <w:rPr>
          <w:rFonts w:hint="eastAsia"/>
          <w:lang w:eastAsia="ja-JP"/>
        </w:rPr>
        <w:t xml:space="preserve">in </w:t>
      </w:r>
      <w:r w:rsidR="00AD627E" w:rsidRPr="00E47A1C">
        <w:rPr>
          <w:lang w:eastAsia="ja-JP"/>
        </w:rPr>
        <w:t xml:space="preserve">9-16 </w:t>
      </w:r>
      <w:r w:rsidRPr="00E47A1C">
        <w:rPr>
          <w:rFonts w:hint="eastAsia"/>
          <w:lang w:eastAsia="zh-CN"/>
        </w:rPr>
        <w:t>Oct</w:t>
      </w:r>
      <w:r w:rsidRPr="00E47A1C">
        <w:rPr>
          <w:rFonts w:hint="eastAsia"/>
          <w:lang w:eastAsia="ja-JP"/>
        </w:rPr>
        <w:t xml:space="preserve">ober </w:t>
      </w:r>
      <w:r w:rsidRPr="00E47A1C">
        <w:rPr>
          <w:rFonts w:hint="eastAsia"/>
          <w:lang w:eastAsia="zh-CN"/>
        </w:rPr>
        <w:t>2013</w:t>
      </w:r>
      <w:r w:rsidRPr="00E47A1C">
        <w:rPr>
          <w:lang w:eastAsia="zh-CN"/>
        </w:rPr>
        <w:t xml:space="preserve"> </w:t>
      </w:r>
      <w:r w:rsidRPr="00E47A1C">
        <w:rPr>
          <w:rFonts w:hint="eastAsia"/>
          <w:lang w:eastAsia="ja-JP"/>
        </w:rPr>
        <w:t>(</w:t>
      </w:r>
      <w:r w:rsidRPr="00E47A1C">
        <w:t xml:space="preserve">deadline for input contributions </w:t>
      </w:r>
      <w:r w:rsidR="00E47A1C" w:rsidRPr="00E47A1C">
        <w:t xml:space="preserve">is </w:t>
      </w:r>
      <w:r w:rsidR="00AD627E" w:rsidRPr="00E47A1C">
        <w:rPr>
          <w:lang w:eastAsia="ja-JP"/>
        </w:rPr>
        <w:t>2 October 2013</w:t>
      </w:r>
      <w:r w:rsidRPr="00E47A1C">
        <w:t xml:space="preserve">, 16:00 </w:t>
      </w:r>
      <w:proofErr w:type="spellStart"/>
      <w:r w:rsidRPr="00E47A1C">
        <w:t>hrs</w:t>
      </w:r>
      <w:proofErr w:type="spellEnd"/>
      <w:r w:rsidRPr="00E47A1C">
        <w:t xml:space="preserve"> UTC</w:t>
      </w:r>
      <w:r w:rsidRPr="00E47A1C">
        <w:rPr>
          <w:rFonts w:hint="eastAsia"/>
          <w:lang w:eastAsia="zh-CN"/>
        </w:rPr>
        <w:t xml:space="preserve">), and </w:t>
      </w:r>
      <w:r w:rsidRPr="00E47A1C">
        <w:rPr>
          <w:lang w:eastAsia="zh-CN"/>
        </w:rPr>
        <w:t>provide</w:t>
      </w:r>
      <w:r w:rsidRPr="00E47A1C">
        <w:rPr>
          <w:rFonts w:hint="eastAsia"/>
          <w:lang w:eastAsia="zh-CN"/>
        </w:rPr>
        <w:t xml:space="preserve"> further update if needed.</w:t>
      </w:r>
      <w:r>
        <w:rPr>
          <w:rFonts w:hint="eastAsia"/>
          <w:lang w:eastAsia="zh-CN"/>
        </w:rPr>
        <w:t xml:space="preserve"> </w:t>
      </w:r>
    </w:p>
    <w:p w:rsidR="0067381A" w:rsidRPr="003F3B97" w:rsidRDefault="0067381A" w:rsidP="0067381A">
      <w:pPr>
        <w:rPr>
          <w:lang w:eastAsia="zh-CN"/>
        </w:rPr>
      </w:pPr>
      <w:r>
        <w:t>Working Party 5D</w:t>
      </w:r>
      <w:r>
        <w:rPr>
          <w:rFonts w:hint="eastAsia"/>
          <w:lang w:eastAsia="zh-CN"/>
        </w:rPr>
        <w:t xml:space="preserve"> is looking forward to close collaboration with external organizations.</w:t>
      </w:r>
    </w:p>
    <w:p w:rsidR="00A84CFE" w:rsidRDefault="0067381A" w:rsidP="00A84CFE">
      <w:pPr>
        <w:spacing w:before="240"/>
        <w:ind w:left="1871" w:hanging="1871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Attachment</w:t>
      </w:r>
      <w:r w:rsidRPr="00E60836">
        <w:rPr>
          <w:rFonts w:hint="eastAsia"/>
          <w:b/>
          <w:bCs/>
          <w:lang w:eastAsia="zh-CN"/>
        </w:rPr>
        <w:t xml:space="preserve">: </w:t>
      </w:r>
    </w:p>
    <w:p w:rsidR="0067381A" w:rsidRPr="00E60836" w:rsidRDefault="002524E4" w:rsidP="00A84CFE">
      <w:pPr>
        <w:spacing w:before="240"/>
        <w:ind w:left="1871" w:hanging="1871"/>
        <w:rPr>
          <w:b/>
          <w:bCs/>
          <w:lang w:eastAsia="ja-JP"/>
        </w:rPr>
      </w:pPr>
      <w:r w:rsidRPr="002524E4">
        <w:rPr>
          <w:bCs/>
          <w:lang w:eastAsia="ja-JP"/>
        </w:rPr>
        <w:object w:dxaOrig="2550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7pt;height:38.2pt" o:ole="">
            <v:imagedata r:id="rId9" o:title=""/>
          </v:shape>
          <o:OLEObject Type="Embed" ProgID="Package" ShapeID="_x0000_i1025" DrawAspect="Content" ObjectID="_1422770461" r:id="rId10"/>
        </w:object>
      </w:r>
    </w:p>
    <w:p w:rsidR="0067381A" w:rsidRPr="00111EF2" w:rsidRDefault="0067381A" w:rsidP="0067381A">
      <w:pPr>
        <w:rPr>
          <w:lang w:eastAsia="zh-CN"/>
        </w:rPr>
      </w:pPr>
      <w:r w:rsidRPr="0067381A">
        <w:rPr>
          <w:rFonts w:hint="eastAsia"/>
          <w:b/>
          <w:bCs/>
          <w:lang w:eastAsia="zh-CN"/>
        </w:rPr>
        <w:t>Status: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ab/>
      </w:r>
      <w:r w:rsidRPr="0067381A">
        <w:rPr>
          <w:rFonts w:hint="eastAsia"/>
          <w:lang w:eastAsia="zh-CN"/>
        </w:rPr>
        <w:t>For action</w:t>
      </w:r>
    </w:p>
    <w:p w:rsidR="0067381A" w:rsidRDefault="0067381A" w:rsidP="0067381A">
      <w:pPr>
        <w:rPr>
          <w:rStyle w:val="Hyperlink"/>
          <w:lang w:eastAsia="ja-JP"/>
        </w:rPr>
      </w:pPr>
      <w:r w:rsidRPr="0067381A">
        <w:rPr>
          <w:rFonts w:eastAsia="SimSun"/>
          <w:b/>
          <w:bCs/>
          <w:lang w:val="en-US"/>
        </w:rPr>
        <w:t>Contact:</w:t>
      </w:r>
      <w:r w:rsidRPr="009F7602">
        <w:rPr>
          <w:rFonts w:hint="eastAsia"/>
          <w:lang w:val="en-US" w:eastAsia="zh-CN"/>
        </w:rPr>
        <w:t xml:space="preserve"> </w:t>
      </w:r>
      <w:r w:rsidRPr="009F7602">
        <w:rPr>
          <w:rFonts w:eastAsia="SimSun"/>
          <w:lang w:val="en-US"/>
        </w:rPr>
        <w:t xml:space="preserve"> </w:t>
      </w:r>
      <w:r w:rsidRPr="009F7602">
        <w:rPr>
          <w:rFonts w:eastAsia="SimSun"/>
          <w:lang w:val="en-US"/>
        </w:rPr>
        <w:tab/>
      </w:r>
      <w:r>
        <w:rPr>
          <w:rFonts w:hint="eastAsia"/>
          <w:lang w:val="en-US" w:eastAsia="ja-JP"/>
        </w:rPr>
        <w:t xml:space="preserve">Mr. </w:t>
      </w:r>
      <w:r w:rsidRPr="009F7602">
        <w:rPr>
          <w:rFonts w:hint="eastAsia"/>
          <w:lang w:val="en-US" w:eastAsia="ja-JP"/>
        </w:rPr>
        <w:t>Sergio BUONOMO</w:t>
      </w:r>
      <w:r w:rsidRPr="009F7602">
        <w:rPr>
          <w:rFonts w:eastAsia="SimSun"/>
          <w:lang w:val="en-US"/>
        </w:rPr>
        <w:tab/>
      </w:r>
      <w:r w:rsidRPr="009F7602">
        <w:rPr>
          <w:rFonts w:eastAsia="SimSun"/>
          <w:lang w:val="en-US"/>
        </w:rPr>
        <w:tab/>
      </w:r>
      <w:r w:rsidRPr="009F7602">
        <w:rPr>
          <w:rFonts w:eastAsia="SimSun"/>
          <w:lang w:val="en-US"/>
        </w:rPr>
        <w:tab/>
      </w:r>
      <w:r w:rsidRPr="0067381A">
        <w:rPr>
          <w:rFonts w:eastAsia="SimSun"/>
          <w:b/>
          <w:bCs/>
          <w:lang w:val="en-US"/>
        </w:rPr>
        <w:t>E-mail:</w:t>
      </w:r>
      <w:r w:rsidRPr="0067381A">
        <w:t xml:space="preserve"> </w:t>
      </w:r>
      <w:hyperlink r:id="rId11" w:history="1">
        <w:r w:rsidRPr="00831CAB">
          <w:rPr>
            <w:rStyle w:val="Hyperlink"/>
            <w:rFonts w:hint="eastAsia"/>
            <w:lang w:val="en-US" w:eastAsia="ja-JP"/>
          </w:rPr>
          <w:t>s</w:t>
        </w:r>
        <w:r w:rsidRPr="00831CAB">
          <w:rPr>
            <w:rStyle w:val="Hyperlink"/>
            <w:lang w:val="en-US" w:eastAsia="ja-JP"/>
          </w:rPr>
          <w:t>ergio</w:t>
        </w:r>
        <w:r w:rsidRPr="00831CAB">
          <w:rPr>
            <w:rStyle w:val="Hyperlink"/>
            <w:rFonts w:hint="eastAsia"/>
            <w:lang w:val="en-US" w:eastAsia="ja-JP"/>
          </w:rPr>
          <w:t>.</w:t>
        </w:r>
        <w:r w:rsidRPr="00831CAB">
          <w:rPr>
            <w:rStyle w:val="Hyperlink"/>
            <w:rFonts w:hint="eastAsia"/>
            <w:lang w:eastAsia="ja-JP"/>
          </w:rPr>
          <w:t>buonomo@itu.int</w:t>
        </w:r>
      </w:hyperlink>
    </w:p>
    <w:p w:rsidR="002524E4" w:rsidRDefault="002524E4" w:rsidP="0067381A">
      <w:pPr>
        <w:rPr>
          <w:rStyle w:val="Hyperlink"/>
          <w:lang w:eastAsia="ja-JP"/>
        </w:rPr>
      </w:pPr>
    </w:p>
    <w:p w:rsidR="002524E4" w:rsidRDefault="002524E4" w:rsidP="0067381A">
      <w:pPr>
        <w:rPr>
          <w:lang w:eastAsia="ja-JP"/>
        </w:rPr>
      </w:pPr>
    </w:p>
    <w:p w:rsidR="000069D4" w:rsidRPr="0067381A" w:rsidRDefault="0067381A" w:rsidP="0067381A">
      <w:pPr>
        <w:jc w:val="center"/>
        <w:rPr>
          <w:lang w:val="en-US" w:eastAsia="zh-CN"/>
        </w:rPr>
      </w:pPr>
      <w:r>
        <w:t>______________</w:t>
      </w:r>
    </w:p>
    <w:sectPr w:rsidR="000069D4" w:rsidRPr="0067381A" w:rsidSect="00D02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5B0" w:rsidRDefault="00EA75B0">
      <w:r>
        <w:separator/>
      </w:r>
    </w:p>
  </w:endnote>
  <w:endnote w:type="continuationSeparator" w:id="0">
    <w:p w:rsidR="00EA75B0" w:rsidRDefault="00EA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CE" w:rsidRDefault="006E72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6E72CE" w:rsidRDefault="00FA124A" w:rsidP="006E72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6E72CE" w:rsidRDefault="00FA124A" w:rsidP="006E7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5B0" w:rsidRDefault="00EA75B0">
      <w:r>
        <w:t>____________________</w:t>
      </w:r>
    </w:p>
  </w:footnote>
  <w:footnote w:type="continuationSeparator" w:id="0">
    <w:p w:rsidR="00EA75B0" w:rsidRDefault="00EA75B0">
      <w:r>
        <w:continuationSeparator/>
      </w:r>
    </w:p>
  </w:footnote>
  <w:footnote w:id="1">
    <w:p w:rsidR="00CD6A7A" w:rsidRPr="00CD6A7A" w:rsidRDefault="00CD6A7A">
      <w:pPr>
        <w:pStyle w:val="FootnoteText"/>
        <w:rPr>
          <w:lang w:val="en-US"/>
        </w:rPr>
      </w:pPr>
      <w:r>
        <w:rPr>
          <w:rStyle w:val="FootnoteReference"/>
        </w:rPr>
        <w:t>*</w:t>
      </w:r>
      <w:bookmarkStart w:id="8" w:name="OLE_LINK1"/>
      <w:bookmarkStart w:id="9" w:name="OLE_LINK2"/>
      <w:r w:rsidRPr="002D289A">
        <w:rPr>
          <w:lang w:val="es-ES"/>
        </w:rPr>
        <w:t>3GPP</w:t>
      </w:r>
      <w:r>
        <w:rPr>
          <w:lang w:val="es-ES"/>
        </w:rPr>
        <w:t xml:space="preserve">, </w:t>
      </w:r>
      <w:r w:rsidRPr="002D289A">
        <w:rPr>
          <w:lang w:val="es-ES"/>
        </w:rPr>
        <w:t>3GPP2</w:t>
      </w:r>
      <w:r>
        <w:rPr>
          <w:lang w:val="es-ES"/>
        </w:rPr>
        <w:t xml:space="preserve">, </w:t>
      </w:r>
      <w:r w:rsidRPr="002D289A">
        <w:rPr>
          <w:lang w:val="es-ES"/>
        </w:rPr>
        <w:t xml:space="preserve">4G </w:t>
      </w:r>
      <w:proofErr w:type="spellStart"/>
      <w:r w:rsidRPr="002D289A">
        <w:rPr>
          <w:lang w:val="es-ES"/>
        </w:rPr>
        <w:t>Americas</w:t>
      </w:r>
      <w:proofErr w:type="spellEnd"/>
      <w:r>
        <w:rPr>
          <w:lang w:val="es-ES"/>
        </w:rPr>
        <w:t xml:space="preserve">, </w:t>
      </w:r>
      <w:r w:rsidRPr="002D289A">
        <w:rPr>
          <w:lang w:val="es-ES"/>
        </w:rPr>
        <w:t>ARIB</w:t>
      </w:r>
      <w:r>
        <w:rPr>
          <w:lang w:val="es-ES"/>
        </w:rPr>
        <w:t xml:space="preserve">, </w:t>
      </w:r>
      <w:r w:rsidRPr="002D289A">
        <w:rPr>
          <w:lang w:val="es-ES"/>
        </w:rPr>
        <w:t>ATIS</w:t>
      </w:r>
      <w:r>
        <w:rPr>
          <w:lang w:val="es-ES"/>
        </w:rPr>
        <w:t xml:space="preserve">, </w:t>
      </w:r>
      <w:r w:rsidRPr="002D289A">
        <w:rPr>
          <w:lang w:val="es-ES"/>
        </w:rPr>
        <w:t>CCSA</w:t>
      </w:r>
      <w:r>
        <w:rPr>
          <w:lang w:val="es-ES"/>
        </w:rPr>
        <w:t xml:space="preserve">, </w:t>
      </w:r>
      <w:r w:rsidRPr="002D289A">
        <w:rPr>
          <w:lang w:val="es-ES"/>
        </w:rPr>
        <w:t>CDG</w:t>
      </w:r>
      <w:r>
        <w:rPr>
          <w:lang w:val="es-ES"/>
        </w:rPr>
        <w:t xml:space="preserve">, </w:t>
      </w:r>
      <w:r w:rsidRPr="002D289A">
        <w:rPr>
          <w:lang w:val="es-ES"/>
        </w:rPr>
        <w:t>EBU</w:t>
      </w:r>
      <w:r>
        <w:rPr>
          <w:lang w:val="es-ES"/>
        </w:rPr>
        <w:t xml:space="preserve">, </w:t>
      </w:r>
      <w:r w:rsidRPr="002D289A">
        <w:rPr>
          <w:lang w:val="es-ES"/>
        </w:rPr>
        <w:t>ETSI</w:t>
      </w:r>
      <w:r>
        <w:rPr>
          <w:lang w:val="es-ES"/>
        </w:rPr>
        <w:t xml:space="preserve">, </w:t>
      </w:r>
      <w:r w:rsidRPr="002D289A">
        <w:rPr>
          <w:lang w:val="es-ES"/>
        </w:rPr>
        <w:t>GSMA</w:t>
      </w:r>
      <w:r>
        <w:rPr>
          <w:lang w:val="es-ES"/>
        </w:rPr>
        <w:t xml:space="preserve">, </w:t>
      </w:r>
      <w:r w:rsidRPr="002D289A">
        <w:rPr>
          <w:lang w:val="en-US"/>
        </w:rPr>
        <w:t xml:space="preserve">IEEE, </w:t>
      </w:r>
      <w:r>
        <w:t xml:space="preserve">METIS Project, TIA, TTA, TTC, UMTS Forum, Wi-Fi Alliance, </w:t>
      </w:r>
      <w:proofErr w:type="spellStart"/>
      <w:r>
        <w:t>WiMax</w:t>
      </w:r>
      <w:proofErr w:type="spellEnd"/>
      <w:r>
        <w:t xml:space="preserve"> Forum, Wireless Innovation Forum, WWRF, XGP Forum</w:t>
      </w:r>
      <w:bookmarkEnd w:id="8"/>
      <w:bookmarkEnd w:id="9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CE" w:rsidRDefault="006E72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C42BAF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67381A">
    <w:pPr>
      <w:pStyle w:val="Header"/>
      <w:rPr>
        <w:lang w:val="en-US"/>
      </w:rPr>
    </w:pPr>
    <w:r>
      <w:rPr>
        <w:lang w:val="en-US"/>
      </w:rPr>
      <w:t>5D/TEMP/158-E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CE" w:rsidRDefault="006E72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1A"/>
    <w:rsid w:val="000069D4"/>
    <w:rsid w:val="000174AD"/>
    <w:rsid w:val="00047F31"/>
    <w:rsid w:val="000A7D55"/>
    <w:rsid w:val="000C2E8E"/>
    <w:rsid w:val="000E0E7C"/>
    <w:rsid w:val="000F1B4B"/>
    <w:rsid w:val="0012744F"/>
    <w:rsid w:val="00156F66"/>
    <w:rsid w:val="00172399"/>
    <w:rsid w:val="00182528"/>
    <w:rsid w:val="0018500B"/>
    <w:rsid w:val="00196A19"/>
    <w:rsid w:val="001C2DDA"/>
    <w:rsid w:val="00202DC1"/>
    <w:rsid w:val="002116EE"/>
    <w:rsid w:val="002309D8"/>
    <w:rsid w:val="002524E4"/>
    <w:rsid w:val="002A7FE2"/>
    <w:rsid w:val="002B1C63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4B1EF7"/>
    <w:rsid w:val="004B3FAD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7381A"/>
    <w:rsid w:val="006E72CE"/>
    <w:rsid w:val="00822581"/>
    <w:rsid w:val="008309DD"/>
    <w:rsid w:val="0083227A"/>
    <w:rsid w:val="00866900"/>
    <w:rsid w:val="00881BA1"/>
    <w:rsid w:val="008C26B8"/>
    <w:rsid w:val="00982084"/>
    <w:rsid w:val="00995963"/>
    <w:rsid w:val="009B010A"/>
    <w:rsid w:val="009B61EB"/>
    <w:rsid w:val="009C2064"/>
    <w:rsid w:val="009D1697"/>
    <w:rsid w:val="00A014F8"/>
    <w:rsid w:val="00A5173C"/>
    <w:rsid w:val="00A61AEF"/>
    <w:rsid w:val="00A84CFE"/>
    <w:rsid w:val="00AD627E"/>
    <w:rsid w:val="00AF173A"/>
    <w:rsid w:val="00B066A4"/>
    <w:rsid w:val="00B07A13"/>
    <w:rsid w:val="00B4279B"/>
    <w:rsid w:val="00B45FC9"/>
    <w:rsid w:val="00B63DA9"/>
    <w:rsid w:val="00BA4D07"/>
    <w:rsid w:val="00BC7CCF"/>
    <w:rsid w:val="00BE470B"/>
    <w:rsid w:val="00C42BAF"/>
    <w:rsid w:val="00C57A91"/>
    <w:rsid w:val="00CC01C2"/>
    <w:rsid w:val="00CC571A"/>
    <w:rsid w:val="00CD6A7A"/>
    <w:rsid w:val="00CF21F2"/>
    <w:rsid w:val="00D02712"/>
    <w:rsid w:val="00D214D0"/>
    <w:rsid w:val="00D6546B"/>
    <w:rsid w:val="00DD4BED"/>
    <w:rsid w:val="00DE39F0"/>
    <w:rsid w:val="00DF0AF3"/>
    <w:rsid w:val="00E27D7E"/>
    <w:rsid w:val="00E42E13"/>
    <w:rsid w:val="00E47A1C"/>
    <w:rsid w:val="00E6257C"/>
    <w:rsid w:val="00E63C59"/>
    <w:rsid w:val="00E7039A"/>
    <w:rsid w:val="00EA75B0"/>
    <w:rsid w:val="00FA124A"/>
    <w:rsid w:val="00FC08DD"/>
    <w:rsid w:val="00FC2316"/>
    <w:rsid w:val="00FC2CFD"/>
    <w:rsid w:val="00FD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link w:val="enumlev1Char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SourceChar">
    <w:name w:val="Source Char"/>
    <w:basedOn w:val="DefaultParagraphFont"/>
    <w:link w:val="Source"/>
    <w:uiPriority w:val="99"/>
    <w:rsid w:val="0067381A"/>
    <w:rPr>
      <w:rFonts w:ascii="Times New Roman" w:hAnsi="Times New Roman"/>
      <w:b/>
      <w:sz w:val="28"/>
      <w:lang w:val="en-GB" w:eastAsia="en-US"/>
    </w:rPr>
  </w:style>
  <w:style w:type="character" w:styleId="Hyperlink">
    <w:name w:val="Hyperlink"/>
    <w:basedOn w:val="DefaultParagraphFont"/>
    <w:uiPriority w:val="99"/>
    <w:rsid w:val="0067381A"/>
    <w:rPr>
      <w:color w:val="0000FF" w:themeColor="hyperlink"/>
      <w:u w:val="single"/>
    </w:rPr>
  </w:style>
  <w:style w:type="character" w:customStyle="1" w:styleId="enumlev1Char">
    <w:name w:val="enumlev1 Char"/>
    <w:link w:val="enumlev1"/>
    <w:locked/>
    <w:rsid w:val="0067381A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link w:val="enumlev1Char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SourceChar">
    <w:name w:val="Source Char"/>
    <w:basedOn w:val="DefaultParagraphFont"/>
    <w:link w:val="Source"/>
    <w:uiPriority w:val="99"/>
    <w:rsid w:val="0067381A"/>
    <w:rPr>
      <w:rFonts w:ascii="Times New Roman" w:hAnsi="Times New Roman"/>
      <w:b/>
      <w:sz w:val="28"/>
      <w:lang w:val="en-GB" w:eastAsia="en-US"/>
    </w:rPr>
  </w:style>
  <w:style w:type="character" w:styleId="Hyperlink">
    <w:name w:val="Hyperlink"/>
    <w:basedOn w:val="DefaultParagraphFont"/>
    <w:uiPriority w:val="99"/>
    <w:rsid w:val="0067381A"/>
    <w:rPr>
      <w:color w:val="0000FF" w:themeColor="hyperlink"/>
      <w:u w:val="single"/>
    </w:rPr>
  </w:style>
  <w:style w:type="character" w:customStyle="1" w:styleId="enumlev1Char">
    <w:name w:val="enumlev1 Char"/>
    <w:link w:val="enumlev1"/>
    <w:locked/>
    <w:rsid w:val="0067381A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gio.buonomo@itu.i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320D-99A2-4BC8-8D45-18517361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37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Virginia</dc:creator>
  <cp:keywords/>
  <dc:description/>
  <cp:lastModifiedBy>Buonomo, Sergio</cp:lastModifiedBy>
  <cp:revision>13</cp:revision>
  <cp:lastPrinted>2008-02-21T14:04:00Z</cp:lastPrinted>
  <dcterms:created xsi:type="dcterms:W3CDTF">2013-02-05T08:58:00Z</dcterms:created>
  <dcterms:modified xsi:type="dcterms:W3CDTF">2013-02-19T08:15:00Z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