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AB806" w14:textId="77777777" w:rsidR="00AC59D3" w:rsidRPr="00034286" w:rsidRDefault="00E575B4" w:rsidP="00E575B4">
      <w:pPr>
        <w:jc w:val="both"/>
        <w:rPr>
          <w:rFonts w:ascii="Times New Roman" w:hAnsi="Times New Roman" w:cs="Times New Roman"/>
          <w:b/>
          <w:szCs w:val="28"/>
        </w:rPr>
      </w:pPr>
      <w:bookmarkStart w:id="0" w:name="_GoBack"/>
      <w:bookmarkEnd w:id="0"/>
      <w:r w:rsidRPr="00034286">
        <w:rPr>
          <w:rFonts w:ascii="Times New Roman" w:hAnsi="Times New Roman" w:cs="Times New Roman"/>
          <w:b/>
          <w:szCs w:val="28"/>
        </w:rPr>
        <w:t>1-. Introduction</w:t>
      </w:r>
    </w:p>
    <w:p w14:paraId="3290A0E3" w14:textId="77777777" w:rsidR="00417A7C" w:rsidRPr="00034286" w:rsidRDefault="00417A7C" w:rsidP="003653A6">
      <w:pPr>
        <w:jc w:val="both"/>
        <w:rPr>
          <w:rFonts w:ascii="Times New Roman" w:hAnsi="Times New Roman" w:cs="Times New Roman"/>
          <w:sz w:val="20"/>
          <w:szCs w:val="22"/>
        </w:rPr>
      </w:pPr>
    </w:p>
    <w:p w14:paraId="5BCB395D" w14:textId="2AE9979A" w:rsidR="00C86B9C" w:rsidRPr="00034286" w:rsidRDefault="0097232F" w:rsidP="00480922">
      <w:pPr>
        <w:jc w:val="both"/>
        <w:rPr>
          <w:rFonts w:ascii="Times New Roman" w:hAnsi="Times New Roman" w:cs="Times New Roman"/>
          <w:sz w:val="20"/>
          <w:szCs w:val="22"/>
        </w:rPr>
      </w:pPr>
      <w:r w:rsidRPr="00034286">
        <w:rPr>
          <w:rFonts w:ascii="Times New Roman" w:hAnsi="Times New Roman" w:cs="Times New Roman"/>
          <w:sz w:val="20"/>
          <w:szCs w:val="22"/>
        </w:rPr>
        <w:t>The OAM (</w:t>
      </w:r>
      <w:r w:rsidR="00AD3107" w:rsidRPr="00034286">
        <w:rPr>
          <w:rFonts w:ascii="Times New Roman" w:hAnsi="Times New Roman" w:cs="Times New Roman"/>
          <w:sz w:val="20"/>
          <w:szCs w:val="22"/>
        </w:rPr>
        <w:t>Ope</w:t>
      </w:r>
      <w:r w:rsidRPr="00034286">
        <w:rPr>
          <w:rFonts w:ascii="Times New Roman" w:hAnsi="Times New Roman" w:cs="Times New Roman"/>
          <w:sz w:val="20"/>
          <w:szCs w:val="22"/>
        </w:rPr>
        <w:t>rations, Administration and Management)</w:t>
      </w:r>
      <w:r w:rsidR="00AD3107" w:rsidRPr="00034286">
        <w:rPr>
          <w:rFonts w:ascii="Times New Roman" w:hAnsi="Times New Roman" w:cs="Times New Roman"/>
          <w:sz w:val="20"/>
          <w:szCs w:val="22"/>
        </w:rPr>
        <w:t xml:space="preserve"> </w:t>
      </w:r>
      <w:r w:rsidR="006078B1" w:rsidRPr="00034286">
        <w:rPr>
          <w:rFonts w:ascii="Times New Roman" w:hAnsi="Times New Roman" w:cs="Times New Roman"/>
          <w:sz w:val="20"/>
          <w:szCs w:val="22"/>
        </w:rPr>
        <w:t>channel</w:t>
      </w:r>
      <w:r w:rsidR="00C86B9C" w:rsidRPr="00034286">
        <w:rPr>
          <w:rFonts w:ascii="Times New Roman" w:hAnsi="Times New Roman" w:cs="Times New Roman"/>
          <w:sz w:val="20"/>
          <w:szCs w:val="22"/>
        </w:rPr>
        <w:t xml:space="preserve"> </w:t>
      </w:r>
      <w:r w:rsidR="00F703AB" w:rsidRPr="00034286">
        <w:rPr>
          <w:rFonts w:ascii="Times New Roman" w:hAnsi="Times New Roman" w:cs="Times New Roman"/>
          <w:sz w:val="20"/>
          <w:szCs w:val="22"/>
        </w:rPr>
        <w:t xml:space="preserve">has arisen as a </w:t>
      </w:r>
      <w:r w:rsidR="00C86B9C" w:rsidRPr="00034286">
        <w:rPr>
          <w:rFonts w:ascii="Times New Roman" w:hAnsi="Times New Roman" w:cs="Times New Roman"/>
          <w:sz w:val="20"/>
          <w:szCs w:val="22"/>
        </w:rPr>
        <w:t xml:space="preserve">requirement from </w:t>
      </w:r>
      <w:r w:rsidR="0045292E" w:rsidRPr="00034286">
        <w:rPr>
          <w:rFonts w:ascii="Times New Roman" w:hAnsi="Times New Roman" w:cs="Times New Roman"/>
          <w:sz w:val="20"/>
          <w:szCs w:val="22"/>
        </w:rPr>
        <w:t xml:space="preserve">Original Equipment Manufacturers </w:t>
      </w:r>
      <w:r w:rsidR="00F703AB" w:rsidRPr="00034286">
        <w:rPr>
          <w:rFonts w:ascii="Times New Roman" w:hAnsi="Times New Roman" w:cs="Times New Roman"/>
          <w:sz w:val="20"/>
          <w:szCs w:val="22"/>
        </w:rPr>
        <w:t xml:space="preserve">(OEM) </w:t>
      </w:r>
      <w:r w:rsidR="0045292E" w:rsidRPr="00034286">
        <w:rPr>
          <w:rFonts w:ascii="Times New Roman" w:hAnsi="Times New Roman" w:cs="Times New Roman"/>
          <w:sz w:val="20"/>
          <w:szCs w:val="22"/>
        </w:rPr>
        <w:t>in the automobile industry</w:t>
      </w:r>
      <w:r w:rsidR="004A629B" w:rsidRPr="00034286">
        <w:rPr>
          <w:rFonts w:ascii="Times New Roman" w:hAnsi="Times New Roman" w:cs="Times New Roman"/>
          <w:sz w:val="20"/>
          <w:szCs w:val="22"/>
        </w:rPr>
        <w:t xml:space="preserve">. </w:t>
      </w:r>
      <w:r w:rsidR="00C86B9C" w:rsidRPr="00034286">
        <w:rPr>
          <w:rFonts w:ascii="Times New Roman" w:hAnsi="Times New Roman" w:cs="Times New Roman"/>
          <w:sz w:val="20"/>
          <w:szCs w:val="22"/>
        </w:rPr>
        <w:t xml:space="preserve">The </w:t>
      </w:r>
      <w:r w:rsidR="004A629B" w:rsidRPr="00034286">
        <w:rPr>
          <w:rFonts w:ascii="Times New Roman" w:hAnsi="Times New Roman" w:cs="Times New Roman"/>
          <w:sz w:val="20"/>
          <w:szCs w:val="22"/>
        </w:rPr>
        <w:t>purpose of this document</w:t>
      </w:r>
      <w:r w:rsidR="00C86B9C" w:rsidRPr="00034286">
        <w:rPr>
          <w:rFonts w:ascii="Times New Roman" w:hAnsi="Times New Roman" w:cs="Times New Roman"/>
          <w:sz w:val="20"/>
          <w:szCs w:val="22"/>
        </w:rPr>
        <w:t xml:space="preserve"> is to define a mechanism to reliably exchange OAM messages between OAM peers sharing a link</w:t>
      </w:r>
      <w:r w:rsidR="00594675" w:rsidRPr="00034286">
        <w:rPr>
          <w:rFonts w:ascii="Times New Roman" w:hAnsi="Times New Roman" w:cs="Times New Roman"/>
          <w:sz w:val="20"/>
          <w:szCs w:val="22"/>
        </w:rPr>
        <w:t xml:space="preserve">. </w:t>
      </w:r>
      <w:r w:rsidR="002F031B" w:rsidRPr="00034286">
        <w:rPr>
          <w:rFonts w:ascii="Times New Roman" w:hAnsi="Times New Roman" w:cs="Times New Roman"/>
          <w:sz w:val="20"/>
          <w:szCs w:val="22"/>
        </w:rPr>
        <w:t xml:space="preserve">OAM message definition is not covered by this </w:t>
      </w:r>
      <w:r w:rsidR="005530D1" w:rsidRPr="00034286">
        <w:rPr>
          <w:rFonts w:ascii="Times New Roman" w:hAnsi="Times New Roman" w:cs="Times New Roman"/>
          <w:sz w:val="20"/>
          <w:szCs w:val="22"/>
        </w:rPr>
        <w:t>document</w:t>
      </w:r>
      <w:r w:rsidR="002F031B" w:rsidRPr="00034286">
        <w:rPr>
          <w:rFonts w:ascii="Times New Roman" w:hAnsi="Times New Roman" w:cs="Times New Roman"/>
          <w:sz w:val="20"/>
          <w:szCs w:val="22"/>
        </w:rPr>
        <w:t xml:space="preserve"> and it is something up to the management entities implementer.</w:t>
      </w:r>
      <w:r w:rsidR="003B5462" w:rsidRPr="00034286">
        <w:rPr>
          <w:rFonts w:ascii="Times New Roman" w:hAnsi="Times New Roman" w:cs="Times New Roman"/>
          <w:sz w:val="20"/>
          <w:szCs w:val="22"/>
        </w:rPr>
        <w:t xml:space="preserve"> As we will see, </w:t>
      </w:r>
      <w:r w:rsidR="00594675" w:rsidRPr="00034286">
        <w:rPr>
          <w:rFonts w:ascii="Times New Roman" w:hAnsi="Times New Roman" w:cs="Times New Roman"/>
          <w:sz w:val="20"/>
          <w:szCs w:val="22"/>
        </w:rPr>
        <w:t>OAM message</w:t>
      </w:r>
      <w:r w:rsidR="003B5462" w:rsidRPr="00034286">
        <w:rPr>
          <w:rFonts w:ascii="Times New Roman" w:hAnsi="Times New Roman" w:cs="Times New Roman"/>
          <w:sz w:val="20"/>
          <w:szCs w:val="22"/>
        </w:rPr>
        <w:t>s</w:t>
      </w:r>
      <w:r w:rsidR="00594675" w:rsidRPr="00034286">
        <w:rPr>
          <w:rFonts w:ascii="Times New Roman" w:hAnsi="Times New Roman" w:cs="Times New Roman"/>
          <w:sz w:val="20"/>
          <w:szCs w:val="22"/>
        </w:rPr>
        <w:t xml:space="preserve"> exchange is going</w:t>
      </w:r>
      <w:r w:rsidR="003B5462" w:rsidRPr="00034286">
        <w:rPr>
          <w:rFonts w:ascii="Times New Roman" w:hAnsi="Times New Roman" w:cs="Times New Roman"/>
          <w:sz w:val="20"/>
          <w:szCs w:val="22"/>
        </w:rPr>
        <w:t xml:space="preserve"> to occur only in the </w:t>
      </w:r>
      <w:r w:rsidR="000D372D" w:rsidRPr="00034286">
        <w:rPr>
          <w:rFonts w:ascii="Times New Roman" w:hAnsi="Times New Roman" w:cs="Times New Roman"/>
          <w:sz w:val="20"/>
          <w:szCs w:val="22"/>
        </w:rPr>
        <w:t>Physical Coding Sublayer (</w:t>
      </w:r>
      <w:r w:rsidR="003B5462" w:rsidRPr="00034286">
        <w:rPr>
          <w:rFonts w:ascii="Times New Roman" w:hAnsi="Times New Roman" w:cs="Times New Roman"/>
          <w:sz w:val="20"/>
          <w:szCs w:val="22"/>
        </w:rPr>
        <w:t>PCS</w:t>
      </w:r>
      <w:r w:rsidR="000D372D" w:rsidRPr="00034286">
        <w:rPr>
          <w:rFonts w:ascii="Times New Roman" w:hAnsi="Times New Roman" w:cs="Times New Roman"/>
          <w:sz w:val="20"/>
          <w:szCs w:val="22"/>
        </w:rPr>
        <w:t>)</w:t>
      </w:r>
      <w:r w:rsidR="003B5462" w:rsidRPr="00034286">
        <w:rPr>
          <w:rFonts w:ascii="Times New Roman" w:hAnsi="Times New Roman" w:cs="Times New Roman"/>
          <w:sz w:val="20"/>
          <w:szCs w:val="22"/>
        </w:rPr>
        <w:t>, since OAM messages are transmitted as part of the Physical Header Data (PHD).</w:t>
      </w:r>
    </w:p>
    <w:p w14:paraId="60808907" w14:textId="77777777" w:rsidR="00EC79B5" w:rsidRPr="00034286" w:rsidRDefault="00EC79B5" w:rsidP="00480922">
      <w:pPr>
        <w:jc w:val="both"/>
        <w:rPr>
          <w:rFonts w:ascii="Times New Roman" w:hAnsi="Times New Roman" w:cs="Times New Roman"/>
          <w:sz w:val="20"/>
          <w:szCs w:val="22"/>
        </w:rPr>
      </w:pPr>
    </w:p>
    <w:p w14:paraId="3D29DC8C" w14:textId="7443B004" w:rsidR="00341A70" w:rsidRPr="00034286" w:rsidRDefault="00480922" w:rsidP="003653A6">
      <w:pPr>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 xml:space="preserve">The rest of this document is organized as follows. </w:t>
      </w:r>
      <w:r w:rsidR="00C714DF" w:rsidRPr="00034286">
        <w:rPr>
          <w:rFonts w:ascii="Times New Roman" w:hAnsi="Times New Roman" w:cs="Times New Roman"/>
          <w:sz w:val="20"/>
          <w:szCs w:val="22"/>
          <w:lang w:val="en-US"/>
        </w:rPr>
        <w:t>A detailed description of the OAM channel implementation is provided in Section 2.</w:t>
      </w:r>
    </w:p>
    <w:p w14:paraId="2AA36900" w14:textId="77777777" w:rsidR="00A6698F" w:rsidRPr="00034286" w:rsidRDefault="00A6698F" w:rsidP="003653A6">
      <w:pPr>
        <w:jc w:val="both"/>
        <w:rPr>
          <w:rFonts w:ascii="Times New Roman" w:hAnsi="Times New Roman" w:cs="Times New Roman"/>
          <w:sz w:val="20"/>
          <w:szCs w:val="22"/>
        </w:rPr>
      </w:pPr>
    </w:p>
    <w:p w14:paraId="579BD97C" w14:textId="77777777" w:rsidR="00537320" w:rsidRPr="00034286" w:rsidRDefault="00537320" w:rsidP="00E575B4">
      <w:pPr>
        <w:jc w:val="both"/>
        <w:rPr>
          <w:rFonts w:ascii="Times New Roman" w:hAnsi="Times New Roman" w:cs="Times New Roman"/>
          <w:sz w:val="20"/>
          <w:szCs w:val="22"/>
          <w:lang w:val="en-US"/>
        </w:rPr>
      </w:pPr>
    </w:p>
    <w:p w14:paraId="4A095549" w14:textId="71C2207A" w:rsidR="009925B2" w:rsidRPr="00034286" w:rsidRDefault="00486011" w:rsidP="00E575B4">
      <w:pPr>
        <w:jc w:val="both"/>
        <w:rPr>
          <w:rFonts w:ascii="Times New Roman" w:hAnsi="Times New Roman" w:cs="Times New Roman"/>
          <w:b/>
          <w:szCs w:val="28"/>
        </w:rPr>
      </w:pPr>
      <w:r w:rsidRPr="00034286">
        <w:rPr>
          <w:rFonts w:ascii="Times New Roman" w:hAnsi="Times New Roman" w:cs="Times New Roman"/>
          <w:b/>
          <w:szCs w:val="28"/>
        </w:rPr>
        <w:t xml:space="preserve">2-. </w:t>
      </w:r>
      <w:r w:rsidR="00881B61" w:rsidRPr="00034286">
        <w:rPr>
          <w:rFonts w:ascii="Times New Roman" w:hAnsi="Times New Roman" w:cs="Times New Roman"/>
          <w:b/>
          <w:szCs w:val="28"/>
        </w:rPr>
        <w:t>OAM channel</w:t>
      </w:r>
    </w:p>
    <w:p w14:paraId="51F9B68B" w14:textId="77777777" w:rsidR="00E1460F" w:rsidRPr="00034286" w:rsidRDefault="00E1460F" w:rsidP="00755839">
      <w:pPr>
        <w:jc w:val="both"/>
        <w:rPr>
          <w:rFonts w:ascii="Times New Roman" w:hAnsi="Times New Roman" w:cs="Times New Roman"/>
          <w:sz w:val="20"/>
          <w:szCs w:val="22"/>
          <w:lang w:val="en-US"/>
        </w:rPr>
      </w:pPr>
    </w:p>
    <w:p w14:paraId="38725825" w14:textId="7B875AB8" w:rsidR="008C5087" w:rsidRPr="00034286" w:rsidRDefault="0076656D" w:rsidP="008C5087">
      <w:pPr>
        <w:jc w:val="both"/>
        <w:rPr>
          <w:rFonts w:ascii="Times New Roman" w:hAnsi="Times New Roman" w:cs="Times New Roman"/>
          <w:b/>
          <w:sz w:val="20"/>
          <w:szCs w:val="22"/>
          <w:u w:val="single"/>
        </w:rPr>
      </w:pPr>
      <w:r w:rsidRPr="00034286">
        <w:rPr>
          <w:rFonts w:ascii="Times New Roman" w:hAnsi="Times New Roman" w:cs="Times New Roman"/>
          <w:b/>
          <w:sz w:val="20"/>
          <w:szCs w:val="22"/>
        </w:rPr>
        <w:t>2</w:t>
      </w:r>
      <w:r w:rsidR="008C5087" w:rsidRPr="00034286">
        <w:rPr>
          <w:rFonts w:ascii="Times New Roman" w:hAnsi="Times New Roman" w:cs="Times New Roman"/>
          <w:b/>
          <w:sz w:val="20"/>
          <w:szCs w:val="22"/>
        </w:rPr>
        <w:t xml:space="preserve">.1 </w:t>
      </w:r>
      <w:r w:rsidR="00A55704" w:rsidRPr="00034286">
        <w:rPr>
          <w:rFonts w:ascii="Times New Roman" w:hAnsi="Times New Roman" w:cs="Times New Roman"/>
          <w:b/>
          <w:sz w:val="20"/>
          <w:szCs w:val="22"/>
        </w:rPr>
        <w:t>OAM Transmission (Tx) Registers description</w:t>
      </w:r>
    </w:p>
    <w:p w14:paraId="640F79C0" w14:textId="77777777" w:rsidR="00040440" w:rsidRPr="00034286" w:rsidRDefault="008C5087" w:rsidP="00040440">
      <w:pPr>
        <w:pStyle w:val="PARAGRAPH"/>
        <w:spacing w:before="0" w:after="0"/>
        <w:rPr>
          <w:rFonts w:ascii="Times New Roman" w:hAnsi="Times New Roman" w:cs="Times New Roman"/>
          <w:szCs w:val="22"/>
        </w:rPr>
      </w:pPr>
      <w:r w:rsidRPr="00034286">
        <w:rPr>
          <w:rFonts w:ascii="Times New Roman" w:hAnsi="Times New Roman" w:cs="Times New Roman"/>
          <w:szCs w:val="22"/>
          <w:lang w:val="en-US"/>
        </w:rPr>
        <w:t xml:space="preserve"> </w:t>
      </w:r>
    </w:p>
    <w:p w14:paraId="4BA15E92" w14:textId="2D8FC148" w:rsidR="00F54D87" w:rsidRPr="00034286" w:rsidRDefault="006219A4" w:rsidP="00040440">
      <w:pPr>
        <w:jc w:val="both"/>
        <w:rPr>
          <w:rFonts w:ascii="Times New Roman" w:hAnsi="Times New Roman" w:cs="Times New Roman"/>
          <w:sz w:val="20"/>
          <w:szCs w:val="22"/>
        </w:rPr>
      </w:pPr>
      <w:r w:rsidRPr="00034286">
        <w:rPr>
          <w:rFonts w:ascii="Times New Roman" w:hAnsi="Times New Roman" w:cs="Times New Roman"/>
          <w:sz w:val="20"/>
          <w:szCs w:val="22"/>
        </w:rPr>
        <w:t xml:space="preserve">The </w:t>
      </w:r>
      <w:r w:rsidR="00DB3502" w:rsidRPr="00034286">
        <w:rPr>
          <w:rFonts w:ascii="Times New Roman" w:hAnsi="Times New Roman" w:cs="Times New Roman"/>
          <w:sz w:val="20"/>
          <w:szCs w:val="22"/>
        </w:rPr>
        <w:t xml:space="preserve">local </w:t>
      </w:r>
      <w:r w:rsidRPr="00034286">
        <w:rPr>
          <w:rFonts w:ascii="Times New Roman" w:hAnsi="Times New Roman" w:cs="Times New Roman"/>
          <w:sz w:val="20"/>
          <w:szCs w:val="22"/>
        </w:rPr>
        <w:t xml:space="preserve">PHY provides the </w:t>
      </w:r>
      <w:r w:rsidR="00DB3502" w:rsidRPr="00034286">
        <w:rPr>
          <w:rFonts w:ascii="Times New Roman" w:hAnsi="Times New Roman" w:cs="Times New Roman"/>
          <w:sz w:val="20"/>
          <w:szCs w:val="22"/>
        </w:rPr>
        <w:t xml:space="preserve">local </w:t>
      </w:r>
      <w:r w:rsidR="00962248" w:rsidRPr="00034286">
        <w:rPr>
          <w:rFonts w:ascii="Times New Roman" w:hAnsi="Times New Roman" w:cs="Times New Roman"/>
          <w:sz w:val="20"/>
          <w:szCs w:val="22"/>
        </w:rPr>
        <w:t>Management Entity (</w:t>
      </w:r>
      <w:r w:rsidRPr="00034286">
        <w:rPr>
          <w:rFonts w:ascii="Times New Roman" w:hAnsi="Times New Roman" w:cs="Times New Roman"/>
          <w:sz w:val="20"/>
          <w:szCs w:val="22"/>
        </w:rPr>
        <w:t>M</w:t>
      </w:r>
      <w:r w:rsidR="00BF248A" w:rsidRPr="00034286">
        <w:rPr>
          <w:rFonts w:ascii="Times New Roman" w:hAnsi="Times New Roman" w:cs="Times New Roman"/>
          <w:sz w:val="20"/>
          <w:szCs w:val="22"/>
        </w:rPr>
        <w:t>E</w:t>
      </w:r>
      <w:r w:rsidR="00962248" w:rsidRPr="00034286">
        <w:rPr>
          <w:rFonts w:ascii="Times New Roman" w:hAnsi="Times New Roman" w:cs="Times New Roman"/>
          <w:sz w:val="20"/>
          <w:szCs w:val="22"/>
        </w:rPr>
        <w:t>)</w:t>
      </w:r>
      <w:r w:rsidRPr="00034286">
        <w:rPr>
          <w:rFonts w:ascii="Times New Roman" w:hAnsi="Times New Roman" w:cs="Times New Roman"/>
          <w:sz w:val="20"/>
          <w:szCs w:val="22"/>
        </w:rPr>
        <w:t xml:space="preserve"> with a</w:t>
      </w:r>
      <w:r w:rsidR="00602943" w:rsidRPr="00034286">
        <w:rPr>
          <w:rFonts w:ascii="Times New Roman" w:hAnsi="Times New Roman" w:cs="Times New Roman"/>
          <w:sz w:val="20"/>
          <w:szCs w:val="22"/>
        </w:rPr>
        <w:t xml:space="preserve"> set of </w:t>
      </w:r>
      <w:r w:rsidR="00092928" w:rsidRPr="00034286">
        <w:rPr>
          <w:rFonts w:ascii="Times New Roman" w:hAnsi="Times New Roman" w:cs="Times New Roman"/>
          <w:sz w:val="20"/>
          <w:szCs w:val="22"/>
        </w:rPr>
        <w:t xml:space="preserve">16-bit width </w:t>
      </w:r>
      <w:r w:rsidR="00F54D87" w:rsidRPr="00034286">
        <w:rPr>
          <w:rFonts w:ascii="Times New Roman" w:hAnsi="Times New Roman" w:cs="Times New Roman"/>
          <w:sz w:val="20"/>
          <w:szCs w:val="22"/>
        </w:rPr>
        <w:t>registers</w:t>
      </w:r>
      <w:r w:rsidR="00E03D01" w:rsidRPr="00034286">
        <w:rPr>
          <w:rFonts w:ascii="Times New Roman" w:hAnsi="Times New Roman" w:cs="Times New Roman"/>
          <w:sz w:val="20"/>
          <w:szCs w:val="22"/>
        </w:rPr>
        <w:t>,</w:t>
      </w:r>
      <w:r w:rsidR="00F54D87" w:rsidRPr="00034286">
        <w:rPr>
          <w:rFonts w:ascii="Times New Roman" w:hAnsi="Times New Roman" w:cs="Times New Roman"/>
          <w:sz w:val="20"/>
          <w:szCs w:val="22"/>
        </w:rPr>
        <w:t xml:space="preserve"> </w:t>
      </w:r>
      <w:r w:rsidR="00E03D01" w:rsidRPr="00034286">
        <w:rPr>
          <w:rFonts w:ascii="Times New Roman" w:hAnsi="Times New Roman" w:cs="Times New Roman"/>
          <w:sz w:val="20"/>
          <w:szCs w:val="22"/>
        </w:rPr>
        <w:t>which</w:t>
      </w:r>
      <w:r w:rsidR="00A56A64" w:rsidRPr="00034286">
        <w:rPr>
          <w:rFonts w:ascii="Times New Roman" w:hAnsi="Times New Roman" w:cs="Times New Roman"/>
          <w:sz w:val="20"/>
          <w:szCs w:val="22"/>
        </w:rPr>
        <w:t xml:space="preserve"> shall be accessed through the PHY management interface</w:t>
      </w:r>
      <w:r w:rsidR="002940BF" w:rsidRPr="00034286">
        <w:rPr>
          <w:rFonts w:ascii="Times New Roman" w:hAnsi="Times New Roman" w:cs="Times New Roman"/>
          <w:sz w:val="20"/>
          <w:szCs w:val="22"/>
        </w:rPr>
        <w:t xml:space="preserve">. </w:t>
      </w:r>
      <w:r w:rsidR="00AE0076" w:rsidRPr="00034286">
        <w:rPr>
          <w:rFonts w:ascii="Times New Roman" w:hAnsi="Times New Roman" w:cs="Times New Roman"/>
          <w:sz w:val="20"/>
          <w:szCs w:val="22"/>
        </w:rPr>
        <w:t xml:space="preserve">These registers shall be used by the </w:t>
      </w:r>
      <w:r w:rsidR="00DB3502" w:rsidRPr="00034286">
        <w:rPr>
          <w:rFonts w:ascii="Times New Roman" w:hAnsi="Times New Roman" w:cs="Times New Roman"/>
          <w:sz w:val="20"/>
          <w:szCs w:val="22"/>
        </w:rPr>
        <w:t xml:space="preserve">local </w:t>
      </w:r>
      <w:r w:rsidR="00FA13F1" w:rsidRPr="00034286">
        <w:rPr>
          <w:rFonts w:ascii="Times New Roman" w:hAnsi="Times New Roman" w:cs="Times New Roman"/>
          <w:sz w:val="20"/>
          <w:szCs w:val="22"/>
        </w:rPr>
        <w:t>ME</w:t>
      </w:r>
      <w:r w:rsidR="00AE0076" w:rsidRPr="00034286">
        <w:rPr>
          <w:rFonts w:ascii="Times New Roman" w:hAnsi="Times New Roman" w:cs="Times New Roman"/>
          <w:sz w:val="20"/>
          <w:szCs w:val="22"/>
        </w:rPr>
        <w:t xml:space="preserve"> to transmit a message to its pe</w:t>
      </w:r>
      <w:r w:rsidR="001C1CA1" w:rsidRPr="00034286">
        <w:rPr>
          <w:rFonts w:ascii="Times New Roman" w:hAnsi="Times New Roman" w:cs="Times New Roman"/>
          <w:sz w:val="20"/>
          <w:szCs w:val="22"/>
        </w:rPr>
        <w:t>er at the other end of the link and also to check the status of previous message transmissions.</w:t>
      </w:r>
      <w:r w:rsidR="00125A37" w:rsidRPr="00034286">
        <w:rPr>
          <w:rFonts w:ascii="Times New Roman" w:hAnsi="Times New Roman" w:cs="Times New Roman"/>
          <w:sz w:val="20"/>
          <w:szCs w:val="22"/>
        </w:rPr>
        <w:t xml:space="preserve"> The content of the differen</w:t>
      </w:r>
      <w:r w:rsidR="009552AC" w:rsidRPr="00034286">
        <w:rPr>
          <w:rFonts w:ascii="Times New Roman" w:hAnsi="Times New Roman" w:cs="Times New Roman"/>
          <w:sz w:val="20"/>
          <w:szCs w:val="22"/>
        </w:rPr>
        <w:t xml:space="preserve">t </w:t>
      </w:r>
      <w:r w:rsidR="000D0622" w:rsidRPr="00034286">
        <w:rPr>
          <w:rFonts w:ascii="Times New Roman" w:hAnsi="Times New Roman" w:cs="Times New Roman"/>
          <w:sz w:val="20"/>
          <w:szCs w:val="22"/>
        </w:rPr>
        <w:t xml:space="preserve">OAM Tx </w:t>
      </w:r>
      <w:r w:rsidR="009552AC" w:rsidRPr="00034286">
        <w:rPr>
          <w:rFonts w:ascii="Times New Roman" w:hAnsi="Times New Roman" w:cs="Times New Roman"/>
          <w:sz w:val="20"/>
          <w:szCs w:val="22"/>
        </w:rPr>
        <w:t>registers is illustrated</w:t>
      </w:r>
      <w:r w:rsidR="00125A37" w:rsidRPr="00034286">
        <w:rPr>
          <w:rFonts w:ascii="Times New Roman" w:hAnsi="Times New Roman" w:cs="Times New Roman"/>
          <w:sz w:val="20"/>
          <w:szCs w:val="22"/>
        </w:rPr>
        <w:t xml:space="preserve"> in </w:t>
      </w:r>
      <w:r w:rsidR="00F76870" w:rsidRPr="00034286">
        <w:rPr>
          <w:rFonts w:ascii="Times New Roman" w:hAnsi="Times New Roman" w:cs="Times New Roman"/>
          <w:sz w:val="20"/>
          <w:szCs w:val="22"/>
        </w:rPr>
        <w:t xml:space="preserve">Table </w:t>
      </w:r>
      <w:r w:rsidR="00962248" w:rsidRPr="00034286">
        <w:rPr>
          <w:rFonts w:ascii="Times New Roman" w:hAnsi="Times New Roman" w:cs="Times New Roman"/>
          <w:sz w:val="20"/>
          <w:szCs w:val="22"/>
        </w:rPr>
        <w:t>1</w:t>
      </w:r>
      <w:r w:rsidR="00125A37" w:rsidRPr="00034286">
        <w:rPr>
          <w:rFonts w:ascii="Times New Roman" w:hAnsi="Times New Roman" w:cs="Times New Roman"/>
          <w:sz w:val="20"/>
          <w:szCs w:val="22"/>
        </w:rPr>
        <w:t>.</w:t>
      </w:r>
    </w:p>
    <w:p w14:paraId="27448A61" w14:textId="77777777" w:rsidR="00F76870" w:rsidRPr="00034286" w:rsidRDefault="00F76870" w:rsidP="00040440">
      <w:pPr>
        <w:jc w:val="both"/>
        <w:rPr>
          <w:rFonts w:ascii="Times New Roman" w:hAnsi="Times New Roman" w:cs="Times New Roman"/>
          <w:sz w:val="20"/>
          <w:szCs w:val="22"/>
        </w:rPr>
      </w:pPr>
    </w:p>
    <w:p w14:paraId="6A093897" w14:textId="77777777" w:rsidR="003116AC" w:rsidRPr="00034286" w:rsidRDefault="003116AC" w:rsidP="00040440">
      <w:pPr>
        <w:jc w:val="both"/>
        <w:rPr>
          <w:rFonts w:ascii="Times New Roman" w:hAnsi="Times New Roman" w:cs="Times New Roman"/>
          <w:sz w:val="20"/>
          <w:szCs w:val="22"/>
        </w:rPr>
      </w:pPr>
    </w:p>
    <w:tbl>
      <w:tblPr>
        <w:tblW w:w="8406" w:type="dxa"/>
        <w:jc w:val="center"/>
        <w:tblInd w:w="912" w:type="dxa"/>
        <w:tblBorders>
          <w:top w:val="nil"/>
          <w:left w:val="nil"/>
          <w:right w:val="nil"/>
        </w:tblBorders>
        <w:tblLayout w:type="fixed"/>
        <w:tblLook w:val="0000" w:firstRow="0" w:lastRow="0" w:firstColumn="0" w:lastColumn="0" w:noHBand="0" w:noVBand="0"/>
      </w:tblPr>
      <w:tblGrid>
        <w:gridCol w:w="1326"/>
        <w:gridCol w:w="1276"/>
        <w:gridCol w:w="5122"/>
        <w:gridCol w:w="682"/>
      </w:tblGrid>
      <w:tr w:rsidR="00BA55CC" w:rsidRPr="00EB1ACB" w14:paraId="1AC5B3C6" w14:textId="77777777" w:rsidTr="00034286">
        <w:trPr>
          <w:trHeight w:val="112"/>
          <w:jc w:val="center"/>
        </w:trPr>
        <w:tc>
          <w:tcPr>
            <w:tcW w:w="1326" w:type="dxa"/>
            <w:tcBorders>
              <w:top w:val="single" w:sz="8" w:space="0" w:color="000000"/>
              <w:left w:val="single" w:sz="8" w:space="0" w:color="000000"/>
              <w:bottom w:val="single" w:sz="24" w:space="0" w:color="000000"/>
              <w:right w:val="single" w:sz="8" w:space="0" w:color="000000"/>
            </w:tcBorders>
            <w:vAlign w:val="center"/>
          </w:tcPr>
          <w:p w14:paraId="34DA2D32" w14:textId="77777777" w:rsidR="003116AC" w:rsidRPr="00034286" w:rsidRDefault="003116AC" w:rsidP="00BA55CC">
            <w:pPr>
              <w:pStyle w:val="TABLE-col-heading"/>
              <w:rPr>
                <w:rFonts w:ascii="Times New Roman" w:hAnsi="Times New Roman" w:cs="Times New Roman"/>
                <w:sz w:val="14"/>
                <w:lang w:val="en-US"/>
              </w:rPr>
            </w:pPr>
            <w:r w:rsidRPr="00034286">
              <w:rPr>
                <w:rFonts w:ascii="Times New Roman" w:hAnsi="Times New Roman" w:cs="Times New Roman"/>
                <w:sz w:val="14"/>
                <w:lang w:val="en-US"/>
              </w:rPr>
              <w:t>Bit(s)</w:t>
            </w:r>
          </w:p>
        </w:tc>
        <w:tc>
          <w:tcPr>
            <w:tcW w:w="1276" w:type="dxa"/>
            <w:tcBorders>
              <w:top w:val="single" w:sz="8" w:space="0" w:color="000000"/>
              <w:left w:val="single" w:sz="8" w:space="0" w:color="000000"/>
              <w:bottom w:val="single" w:sz="24" w:space="0" w:color="000000"/>
              <w:right w:val="single" w:sz="8" w:space="0" w:color="000000"/>
            </w:tcBorders>
            <w:vAlign w:val="center"/>
          </w:tcPr>
          <w:p w14:paraId="3104B520" w14:textId="77777777" w:rsidR="003116AC" w:rsidRPr="00034286" w:rsidRDefault="003116AC" w:rsidP="00BA55CC">
            <w:pPr>
              <w:pStyle w:val="TABLE-col-heading"/>
              <w:rPr>
                <w:rFonts w:ascii="Times New Roman" w:hAnsi="Times New Roman" w:cs="Times New Roman"/>
                <w:sz w:val="14"/>
                <w:lang w:val="en-US"/>
              </w:rPr>
            </w:pPr>
            <w:r w:rsidRPr="00034286">
              <w:rPr>
                <w:rFonts w:ascii="Times New Roman" w:hAnsi="Times New Roman" w:cs="Times New Roman"/>
                <w:sz w:val="14"/>
                <w:lang w:val="en-US"/>
              </w:rPr>
              <w:t>Name</w:t>
            </w:r>
          </w:p>
        </w:tc>
        <w:tc>
          <w:tcPr>
            <w:tcW w:w="5122" w:type="dxa"/>
            <w:tcBorders>
              <w:top w:val="single" w:sz="8" w:space="0" w:color="000000"/>
              <w:left w:val="single" w:sz="8" w:space="0" w:color="000000"/>
              <w:bottom w:val="single" w:sz="24" w:space="0" w:color="000000"/>
              <w:right w:val="single" w:sz="8" w:space="0" w:color="000000"/>
            </w:tcBorders>
            <w:vAlign w:val="center"/>
          </w:tcPr>
          <w:p w14:paraId="1CA55DED" w14:textId="77777777" w:rsidR="003116AC" w:rsidRPr="00034286" w:rsidRDefault="003116AC" w:rsidP="00BA55CC">
            <w:pPr>
              <w:pStyle w:val="TABLE-col-heading"/>
              <w:rPr>
                <w:rFonts w:ascii="Times New Roman" w:hAnsi="Times New Roman" w:cs="Times New Roman"/>
                <w:sz w:val="14"/>
                <w:lang w:val="en-US"/>
              </w:rPr>
            </w:pPr>
            <w:r w:rsidRPr="00034286">
              <w:rPr>
                <w:rFonts w:ascii="Times New Roman" w:hAnsi="Times New Roman" w:cs="Times New Roman"/>
                <w:sz w:val="14"/>
                <w:lang w:val="en-US"/>
              </w:rPr>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0F1103A6" w14:textId="77777777" w:rsidR="003116AC" w:rsidRPr="00034286" w:rsidRDefault="003116AC" w:rsidP="00BA55CC">
            <w:pPr>
              <w:pStyle w:val="TABLE-col-heading"/>
              <w:rPr>
                <w:rFonts w:ascii="Times New Roman" w:hAnsi="Times New Roman" w:cs="Times New Roman"/>
                <w:sz w:val="14"/>
                <w:lang w:val="en-US"/>
              </w:rPr>
            </w:pPr>
            <w:r w:rsidRPr="00034286">
              <w:rPr>
                <w:rFonts w:ascii="Times New Roman" w:hAnsi="Times New Roman" w:cs="Times New Roman"/>
                <w:sz w:val="14"/>
                <w:lang w:val="en-US"/>
              </w:rPr>
              <w:t>R/W</w:t>
            </w:r>
          </w:p>
        </w:tc>
      </w:tr>
      <w:tr w:rsidR="00BA55CC" w:rsidRPr="00EB1ACB" w14:paraId="297859D5" w14:textId="77777777" w:rsidTr="00034286">
        <w:tblPrEx>
          <w:tblBorders>
            <w:top w:val="none" w:sz="0" w:space="0" w:color="auto"/>
          </w:tblBorders>
        </w:tblPrEx>
        <w:trPr>
          <w:trHeight w:val="186"/>
          <w:jc w:val="center"/>
        </w:trPr>
        <w:tc>
          <w:tcPr>
            <w:tcW w:w="1326" w:type="dxa"/>
            <w:tcBorders>
              <w:top w:val="single" w:sz="24" w:space="0" w:color="000000"/>
              <w:left w:val="single" w:sz="2" w:space="0" w:color="000000"/>
              <w:bottom w:val="single" w:sz="2" w:space="0" w:color="000000"/>
              <w:right w:val="single" w:sz="2" w:space="0" w:color="000000"/>
            </w:tcBorders>
            <w:vAlign w:val="center"/>
          </w:tcPr>
          <w:p w14:paraId="2D8E7CCF" w14:textId="025CD616" w:rsidR="003116A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TxTBD0.15</w:t>
            </w:r>
          </w:p>
        </w:tc>
        <w:tc>
          <w:tcPr>
            <w:tcW w:w="1276" w:type="dxa"/>
            <w:tcBorders>
              <w:top w:val="single" w:sz="24" w:space="0" w:color="000000"/>
              <w:left w:val="single" w:sz="2" w:space="0" w:color="000000"/>
              <w:bottom w:val="single" w:sz="2" w:space="0" w:color="000000"/>
              <w:right w:val="single" w:sz="2" w:space="0" w:color="000000"/>
            </w:tcBorders>
            <w:vAlign w:val="center"/>
          </w:tcPr>
          <w:p w14:paraId="4E56EEC9" w14:textId="3E8DC855" w:rsidR="003116A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TXREQ</w:t>
            </w:r>
          </w:p>
        </w:tc>
        <w:tc>
          <w:tcPr>
            <w:tcW w:w="5122" w:type="dxa"/>
            <w:tcBorders>
              <w:top w:val="single" w:sz="24" w:space="0" w:color="000000"/>
              <w:left w:val="single" w:sz="2" w:space="0" w:color="000000"/>
              <w:bottom w:val="single" w:sz="2" w:space="0" w:color="000000"/>
              <w:right w:val="single" w:sz="2" w:space="0" w:color="000000"/>
            </w:tcBorders>
            <w:vAlign w:val="center"/>
          </w:tcPr>
          <w:p w14:paraId="266B3F2C" w14:textId="43B1E91F" w:rsidR="003116AC" w:rsidRPr="00034286" w:rsidRDefault="00BA55CC" w:rsidP="005E1774">
            <w:pPr>
              <w:pStyle w:val="TABLE-cell"/>
              <w:spacing w:before="0" w:after="0"/>
              <w:rPr>
                <w:rFonts w:ascii="Times New Roman" w:hAnsi="Times New Roman" w:cs="Times New Roman"/>
                <w:sz w:val="14"/>
                <w:lang w:val="en-US"/>
              </w:rPr>
            </w:pPr>
            <w:r w:rsidRPr="00034286">
              <w:rPr>
                <w:rFonts w:ascii="Times New Roman" w:hAnsi="Times New Roman" w:cs="Times New Roman"/>
                <w:color w:val="343434"/>
                <w:sz w:val="14"/>
                <w:lang w:val="en-US"/>
              </w:rPr>
              <w:t>Transmission ReQuest. It is raised by the ME to request the transmission of a new message. It is set to 0 by the local PHY to indicate that it has started the transmission of the message</w:t>
            </w:r>
            <w:r w:rsidR="00902003" w:rsidRPr="00034286">
              <w:rPr>
                <w:rFonts w:ascii="Times New Roman" w:hAnsi="Times New Roman" w:cs="Times New Roman"/>
                <w:color w:val="343434"/>
                <w:sz w:val="14"/>
                <w:lang w:val="en-US"/>
              </w:rPr>
              <w:t>.</w:t>
            </w:r>
          </w:p>
        </w:tc>
        <w:tc>
          <w:tcPr>
            <w:tcW w:w="682" w:type="dxa"/>
            <w:tcBorders>
              <w:top w:val="single" w:sz="24" w:space="0" w:color="000000"/>
              <w:left w:val="single" w:sz="2" w:space="0" w:color="000000"/>
              <w:bottom w:val="single" w:sz="2" w:space="0" w:color="000000"/>
              <w:right w:val="single" w:sz="2" w:space="0" w:color="000000"/>
            </w:tcBorders>
            <w:vAlign w:val="center"/>
          </w:tcPr>
          <w:p w14:paraId="7B633F17" w14:textId="63D23E9A" w:rsidR="003116A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BA55CC" w:rsidRPr="00EB1ACB" w14:paraId="56B2E606" w14:textId="77777777" w:rsidTr="00034286">
        <w:tblPrEx>
          <w:tblBorders>
            <w:top w:val="none" w:sz="0" w:space="0" w:color="auto"/>
          </w:tblBorders>
        </w:tblPrEx>
        <w:trPr>
          <w:trHeight w:val="215"/>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091AF941" w14:textId="3BFED0B5"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TxTBD0.14</w:t>
            </w:r>
          </w:p>
        </w:tc>
        <w:tc>
          <w:tcPr>
            <w:tcW w:w="1276" w:type="dxa"/>
            <w:tcBorders>
              <w:top w:val="single" w:sz="2" w:space="0" w:color="000000"/>
              <w:left w:val="single" w:sz="2" w:space="0" w:color="000000"/>
              <w:bottom w:val="single" w:sz="2" w:space="0" w:color="000000"/>
              <w:right w:val="single" w:sz="2" w:space="0" w:color="000000"/>
            </w:tcBorders>
            <w:vAlign w:val="center"/>
          </w:tcPr>
          <w:p w14:paraId="6AD8E0EB" w14:textId="4FE1D92D"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PHYT</w:t>
            </w:r>
          </w:p>
        </w:tc>
        <w:tc>
          <w:tcPr>
            <w:tcW w:w="5122" w:type="dxa"/>
            <w:tcBorders>
              <w:top w:val="single" w:sz="2" w:space="0" w:color="000000"/>
              <w:left w:val="single" w:sz="2" w:space="0" w:color="000000"/>
              <w:bottom w:val="single" w:sz="2" w:space="0" w:color="000000"/>
              <w:right w:val="single" w:sz="2" w:space="0" w:color="000000"/>
            </w:tcBorders>
            <w:vAlign w:val="center"/>
          </w:tcPr>
          <w:p w14:paraId="5468CD81" w14:textId="292D2359"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color w:val="343434"/>
                <w:sz w:val="14"/>
                <w:lang w:val="en-US"/>
              </w:rPr>
              <w:t>PHY Toggle bit. Corresponds to the toggle bit of the last message received by the remote PHY</w:t>
            </w:r>
            <w:r w:rsidR="00902003" w:rsidRPr="00034286">
              <w:rPr>
                <w:rFonts w:ascii="Times New Roman" w:hAnsi="Times New Roman" w:cs="Times New Roman"/>
                <w:color w:val="343434"/>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53A0B0FE" w14:textId="3A0D90C9"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BA55CC" w:rsidRPr="00EB1ACB" w14:paraId="3867EFDF" w14:textId="77777777" w:rsidTr="00034286">
        <w:tblPrEx>
          <w:tblBorders>
            <w:top w:val="none" w:sz="0" w:space="0" w:color="auto"/>
          </w:tblBorders>
        </w:tblPrEx>
        <w:trPr>
          <w:trHeight w:val="215"/>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282F67A5" w14:textId="5F862ED8"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TxTBD0.13</w:t>
            </w:r>
          </w:p>
        </w:tc>
        <w:tc>
          <w:tcPr>
            <w:tcW w:w="1276" w:type="dxa"/>
            <w:tcBorders>
              <w:top w:val="single" w:sz="2" w:space="0" w:color="000000"/>
              <w:left w:val="single" w:sz="2" w:space="0" w:color="000000"/>
              <w:bottom w:val="single" w:sz="2" w:space="0" w:color="000000"/>
              <w:right w:val="single" w:sz="2" w:space="0" w:color="000000"/>
            </w:tcBorders>
            <w:vAlign w:val="center"/>
          </w:tcPr>
          <w:p w14:paraId="3DA7FB42" w14:textId="148A8E56"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MERT</w:t>
            </w:r>
          </w:p>
        </w:tc>
        <w:tc>
          <w:tcPr>
            <w:tcW w:w="5122" w:type="dxa"/>
            <w:tcBorders>
              <w:top w:val="single" w:sz="2" w:space="0" w:color="000000"/>
              <w:left w:val="single" w:sz="2" w:space="0" w:color="000000"/>
              <w:bottom w:val="single" w:sz="2" w:space="0" w:color="000000"/>
              <w:right w:val="single" w:sz="2" w:space="0" w:color="000000"/>
            </w:tcBorders>
            <w:vAlign w:val="center"/>
          </w:tcPr>
          <w:p w14:paraId="79D37271" w14:textId="30BBA170" w:rsidR="00BA55CC" w:rsidRPr="00034286" w:rsidRDefault="00BA55CC" w:rsidP="00BA55CC">
            <w:pPr>
              <w:pStyle w:val="TABLE-cell"/>
              <w:spacing w:before="0" w:after="0"/>
              <w:rPr>
                <w:rFonts w:ascii="Times New Roman" w:hAnsi="Times New Roman" w:cs="Times New Roman"/>
                <w:sz w:val="14"/>
                <w:lang w:val="en-US"/>
              </w:rPr>
            </w:pPr>
            <w:r w:rsidRPr="00034286">
              <w:rPr>
                <w:rFonts w:ascii="Times New Roman" w:hAnsi="Times New Roman" w:cs="Times New Roman"/>
                <w:color w:val="343434"/>
                <w:sz w:val="14"/>
                <w:lang w:val="en-US"/>
              </w:rPr>
              <w:t>Management Entity Read Toggle bit. Toggle bit of the last message read by the Management Entity attached to the remote PHY</w:t>
            </w:r>
            <w:r w:rsidR="00902003" w:rsidRPr="00034286">
              <w:rPr>
                <w:rFonts w:ascii="Times New Roman" w:hAnsi="Times New Roman" w:cs="Times New Roman"/>
                <w:color w:val="343434"/>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3FDA652B" w14:textId="212E744A" w:rsidR="00BA55CC" w:rsidRPr="00034286" w:rsidRDefault="00BA55CC"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2F6147" w:rsidRPr="00EB1ACB" w14:paraId="7E1F6DF6" w14:textId="77777777" w:rsidTr="00034286">
        <w:tblPrEx>
          <w:tblBorders>
            <w:top w:val="none" w:sz="0" w:space="0" w:color="auto"/>
          </w:tblBorders>
        </w:tblPrEx>
        <w:trPr>
          <w:trHeight w:val="212"/>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066A2245" w14:textId="34A78C81"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TxTBD0.12</w:t>
            </w:r>
          </w:p>
        </w:tc>
        <w:tc>
          <w:tcPr>
            <w:tcW w:w="1276" w:type="dxa"/>
            <w:tcBorders>
              <w:top w:val="single" w:sz="2" w:space="0" w:color="000000"/>
              <w:left w:val="single" w:sz="2" w:space="0" w:color="000000"/>
              <w:bottom w:val="single" w:sz="2" w:space="0" w:color="000000"/>
              <w:right w:val="single" w:sz="2" w:space="0" w:color="000000"/>
            </w:tcBorders>
            <w:vAlign w:val="center"/>
          </w:tcPr>
          <w:p w14:paraId="30B165E4" w14:textId="3C618F7F"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MSGT</w:t>
            </w:r>
          </w:p>
        </w:tc>
        <w:tc>
          <w:tcPr>
            <w:tcW w:w="5122" w:type="dxa"/>
            <w:tcBorders>
              <w:top w:val="single" w:sz="2" w:space="0" w:color="000000"/>
              <w:left w:val="single" w:sz="2" w:space="0" w:color="000000"/>
              <w:bottom w:val="single" w:sz="2" w:space="0" w:color="000000"/>
              <w:right w:val="single" w:sz="2" w:space="0" w:color="000000"/>
            </w:tcBorders>
            <w:vAlign w:val="center"/>
          </w:tcPr>
          <w:p w14:paraId="209EB7D8" w14:textId="0E818DBD" w:rsidR="002F6147" w:rsidRPr="00034286" w:rsidRDefault="00871095" w:rsidP="00BA55CC">
            <w:pPr>
              <w:pStyle w:val="TABLE-cell"/>
              <w:rPr>
                <w:rFonts w:ascii="Times New Roman" w:hAnsi="Times New Roman" w:cs="Times New Roman"/>
                <w:sz w:val="14"/>
                <w:lang w:val="en-US"/>
              </w:rPr>
            </w:pPr>
            <w:r w:rsidRPr="00034286">
              <w:rPr>
                <w:rFonts w:ascii="Times New Roman" w:hAnsi="Times New Roman" w:cs="Times New Roman"/>
                <w:color w:val="343434"/>
                <w:sz w:val="14"/>
                <w:lang w:val="en-US"/>
              </w:rPr>
              <w:t>Message Toggle B</w:t>
            </w:r>
            <w:r w:rsidR="002F6147" w:rsidRPr="00034286">
              <w:rPr>
                <w:rFonts w:ascii="Times New Roman" w:hAnsi="Times New Roman" w:cs="Times New Roman"/>
                <w:color w:val="343434"/>
                <w:sz w:val="14"/>
                <w:lang w:val="en-US"/>
              </w:rPr>
              <w:t>it. Toggles with each successive transmitted message and is used for message identification</w:t>
            </w:r>
            <w:r w:rsidR="00902003" w:rsidRPr="00034286">
              <w:rPr>
                <w:rFonts w:ascii="Times New Roman" w:hAnsi="Times New Roman" w:cs="Times New Roman"/>
                <w:color w:val="343434"/>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03FF8F0C" w14:textId="4DB5F665"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2F6147" w:rsidRPr="00EB1ACB" w14:paraId="0335D192" w14:textId="77777777" w:rsidTr="00034286">
        <w:tblPrEx>
          <w:tblBorders>
            <w:top w:val="none" w:sz="0" w:space="0" w:color="auto"/>
          </w:tblBorders>
        </w:tblPrEx>
        <w:trPr>
          <w:trHeight w:val="215"/>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16CA75D3" w14:textId="214EA27D"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TxTBD0.11:0</w:t>
            </w:r>
          </w:p>
        </w:tc>
        <w:tc>
          <w:tcPr>
            <w:tcW w:w="1276" w:type="dxa"/>
            <w:tcBorders>
              <w:top w:val="single" w:sz="2" w:space="0" w:color="000000"/>
              <w:left w:val="single" w:sz="2" w:space="0" w:color="000000"/>
              <w:bottom w:val="single" w:sz="2" w:space="0" w:color="000000"/>
              <w:right w:val="single" w:sz="2" w:space="0" w:color="000000"/>
            </w:tcBorders>
            <w:vAlign w:val="center"/>
          </w:tcPr>
          <w:p w14:paraId="7016D214" w14:textId="60BC5AB8"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OAM_CTRL</w:t>
            </w:r>
          </w:p>
        </w:tc>
        <w:tc>
          <w:tcPr>
            <w:tcW w:w="5122" w:type="dxa"/>
            <w:tcBorders>
              <w:top w:val="single" w:sz="2" w:space="0" w:color="000000"/>
              <w:left w:val="single" w:sz="2" w:space="0" w:color="000000"/>
              <w:bottom w:val="single" w:sz="2" w:space="0" w:color="000000"/>
              <w:right w:val="single" w:sz="2" w:space="0" w:color="000000"/>
            </w:tcBorders>
            <w:vAlign w:val="center"/>
          </w:tcPr>
          <w:p w14:paraId="559B5031" w14:textId="24E94D35" w:rsidR="002F6147" w:rsidRPr="00034286" w:rsidRDefault="002F6147" w:rsidP="005E1774">
            <w:pPr>
              <w:pStyle w:val="TABLE-cell"/>
              <w:spacing w:before="0" w:after="0"/>
              <w:rPr>
                <w:rFonts w:ascii="Times New Roman" w:hAnsi="Times New Roman" w:cs="Times New Roman"/>
                <w:sz w:val="14"/>
                <w:lang w:val="en-US"/>
              </w:rPr>
            </w:pPr>
            <w:r w:rsidRPr="00034286">
              <w:rPr>
                <w:rFonts w:ascii="Times New Roman" w:hAnsi="Times New Roman" w:cs="Times New Roman"/>
                <w:sz w:val="14"/>
                <w:lang w:val="en-US"/>
              </w:rPr>
              <w:t>OAM message control information. Intended to be used by the ME to indicate the type or some information relevant about the content of OAM_D</w:t>
            </w:r>
            <w:r w:rsidR="00902003" w:rsidRPr="00034286">
              <w:rPr>
                <w:rFonts w:ascii="Times New Roman" w:hAnsi="Times New Roman" w:cs="Times New Roman"/>
                <w:sz w:val="14"/>
                <w:lang w:val="en-US"/>
              </w:rPr>
              <w:t xml:space="preserve">ATA0..7 message </w:t>
            </w:r>
            <w:r w:rsidRPr="00034286">
              <w:rPr>
                <w:rFonts w:ascii="Times New Roman" w:hAnsi="Times New Roman" w:cs="Times New Roman"/>
                <w:sz w:val="14"/>
                <w:lang w:val="en-US"/>
              </w:rPr>
              <w:t>for the proper processing of the OAM message by the remote ME. This information</w:t>
            </w:r>
            <w:r w:rsidR="00902003" w:rsidRPr="00034286">
              <w:rPr>
                <w:rFonts w:ascii="Times New Roman" w:hAnsi="Times New Roman" w:cs="Times New Roman"/>
                <w:sz w:val="14"/>
                <w:lang w:val="en-US"/>
              </w:rPr>
              <w:t xml:space="preserve"> is not manipulated by the PHY and </w:t>
            </w:r>
            <w:r w:rsidRPr="00034286">
              <w:rPr>
                <w:rFonts w:ascii="Times New Roman" w:hAnsi="Times New Roman" w:cs="Times New Roman"/>
                <w:sz w:val="14"/>
                <w:lang w:val="en-US"/>
              </w:rPr>
              <w:t xml:space="preserve">is transparently transmitted to the link partner </w:t>
            </w:r>
            <w:r w:rsidR="00902003" w:rsidRPr="00034286">
              <w:rPr>
                <w:rFonts w:ascii="Times New Roman" w:hAnsi="Times New Roman" w:cs="Times New Roman"/>
                <w:sz w:val="14"/>
                <w:lang w:val="en-US"/>
              </w:rPr>
              <w:t>together with</w:t>
            </w:r>
            <w:r w:rsidRPr="00034286">
              <w:rPr>
                <w:rFonts w:ascii="Times New Roman" w:hAnsi="Times New Roman" w:cs="Times New Roman"/>
                <w:sz w:val="14"/>
                <w:lang w:val="en-US"/>
              </w:rPr>
              <w:t xml:space="preserve"> the OAM message contained in OAM_DATA0..7 registers</w:t>
            </w:r>
            <w:r w:rsidR="00902003" w:rsidRPr="00034286">
              <w:rPr>
                <w:rFonts w:ascii="Times New Roman" w:hAnsi="Times New Roman" w:cs="Times New Roman"/>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42604B4E" w14:textId="62B755B1"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2F6147" w:rsidRPr="00EB1ACB" w14:paraId="5D817D30" w14:textId="77777777" w:rsidTr="00034286">
        <w:tblPrEx>
          <w:tblBorders>
            <w:top w:val="none" w:sz="0" w:space="0" w:color="auto"/>
          </w:tblBorders>
        </w:tblPrEx>
        <w:trPr>
          <w:trHeight w:val="112"/>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42B58689" w14:textId="77212BC0"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TxTBD1.15:0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48F70DF6" w14:textId="53DDC7B0" w:rsidR="002F6147" w:rsidRPr="00034286" w:rsidRDefault="002F6147"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OAM_DATA0</w:t>
            </w:r>
          </w:p>
        </w:tc>
        <w:tc>
          <w:tcPr>
            <w:tcW w:w="5122" w:type="dxa"/>
            <w:tcBorders>
              <w:top w:val="single" w:sz="2" w:space="0" w:color="000000"/>
              <w:left w:val="single" w:sz="2" w:space="0" w:color="000000"/>
              <w:bottom w:val="single" w:sz="2" w:space="0" w:color="000000"/>
              <w:right w:val="single" w:sz="2" w:space="0" w:color="000000"/>
            </w:tcBorders>
            <w:vAlign w:val="center"/>
          </w:tcPr>
          <w:p w14:paraId="411F5910" w14:textId="3C59E72D" w:rsidR="002F6147"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0.</w:t>
            </w:r>
          </w:p>
        </w:tc>
        <w:tc>
          <w:tcPr>
            <w:tcW w:w="682" w:type="dxa"/>
            <w:tcBorders>
              <w:top w:val="single" w:sz="2" w:space="0" w:color="000000"/>
              <w:left w:val="single" w:sz="2" w:space="0" w:color="000000"/>
              <w:bottom w:val="single" w:sz="2" w:space="0" w:color="000000"/>
              <w:right w:val="single" w:sz="2" w:space="0" w:color="000000"/>
            </w:tcBorders>
            <w:vAlign w:val="center"/>
          </w:tcPr>
          <w:p w14:paraId="6AA8819E" w14:textId="5FBB3CB2" w:rsidR="002F6147"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389655A3" w14:textId="77777777" w:rsidTr="00034286">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4BAC7EC4" w14:textId="0A3DCA52"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TxTBD2.15:0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3388075C" w14:textId="67BD3370"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OAM_DATA1</w:t>
            </w:r>
          </w:p>
        </w:tc>
        <w:tc>
          <w:tcPr>
            <w:tcW w:w="5122" w:type="dxa"/>
            <w:tcBorders>
              <w:top w:val="single" w:sz="2" w:space="0" w:color="000000"/>
              <w:left w:val="single" w:sz="2" w:space="0" w:color="000000"/>
              <w:bottom w:val="single" w:sz="2" w:space="0" w:color="000000"/>
              <w:right w:val="single" w:sz="2" w:space="0" w:color="000000"/>
            </w:tcBorders>
            <w:vAlign w:val="center"/>
          </w:tcPr>
          <w:p w14:paraId="03A3D561" w14:textId="28319163"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1.</w:t>
            </w:r>
          </w:p>
        </w:tc>
        <w:tc>
          <w:tcPr>
            <w:tcW w:w="682" w:type="dxa"/>
            <w:tcBorders>
              <w:top w:val="single" w:sz="2" w:space="0" w:color="000000"/>
              <w:left w:val="single" w:sz="2" w:space="0" w:color="000000"/>
              <w:bottom w:val="single" w:sz="2" w:space="0" w:color="000000"/>
              <w:right w:val="single" w:sz="2" w:space="0" w:color="000000"/>
            </w:tcBorders>
            <w:vAlign w:val="center"/>
          </w:tcPr>
          <w:p w14:paraId="3F3D9553" w14:textId="02D71245"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65EA6EE6" w14:textId="77777777" w:rsidTr="002F6147">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5CAEBF69" w14:textId="09F3A7A2"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TxTBD3.15:0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36F2013A" w14:textId="0C86564D"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OAM_DATA2</w:t>
            </w:r>
          </w:p>
        </w:tc>
        <w:tc>
          <w:tcPr>
            <w:tcW w:w="5122" w:type="dxa"/>
            <w:tcBorders>
              <w:top w:val="single" w:sz="2" w:space="0" w:color="000000"/>
              <w:left w:val="single" w:sz="2" w:space="0" w:color="000000"/>
              <w:bottom w:val="single" w:sz="2" w:space="0" w:color="000000"/>
              <w:right w:val="single" w:sz="2" w:space="0" w:color="000000"/>
            </w:tcBorders>
            <w:vAlign w:val="center"/>
          </w:tcPr>
          <w:p w14:paraId="7D25DEFD" w14:textId="61947166"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2.</w:t>
            </w:r>
          </w:p>
        </w:tc>
        <w:tc>
          <w:tcPr>
            <w:tcW w:w="682" w:type="dxa"/>
            <w:tcBorders>
              <w:top w:val="single" w:sz="2" w:space="0" w:color="000000"/>
              <w:left w:val="single" w:sz="2" w:space="0" w:color="000000"/>
              <w:bottom w:val="single" w:sz="2" w:space="0" w:color="000000"/>
              <w:right w:val="single" w:sz="2" w:space="0" w:color="000000"/>
            </w:tcBorders>
            <w:vAlign w:val="center"/>
          </w:tcPr>
          <w:p w14:paraId="30E896B5" w14:textId="2D6A66CC"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11A112E8" w14:textId="77777777" w:rsidTr="002F6147">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68806577" w14:textId="41DB4691"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TxTBD4.15:0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20C17461" w14:textId="3A2DEE39"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OAM_DATA3</w:t>
            </w:r>
          </w:p>
        </w:tc>
        <w:tc>
          <w:tcPr>
            <w:tcW w:w="5122" w:type="dxa"/>
            <w:tcBorders>
              <w:top w:val="single" w:sz="2" w:space="0" w:color="000000"/>
              <w:left w:val="single" w:sz="2" w:space="0" w:color="000000"/>
              <w:bottom w:val="single" w:sz="2" w:space="0" w:color="000000"/>
              <w:right w:val="single" w:sz="2" w:space="0" w:color="000000"/>
            </w:tcBorders>
            <w:vAlign w:val="center"/>
          </w:tcPr>
          <w:p w14:paraId="389A612A" w14:textId="2ABCD8B2"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3.</w:t>
            </w:r>
          </w:p>
        </w:tc>
        <w:tc>
          <w:tcPr>
            <w:tcW w:w="682" w:type="dxa"/>
            <w:tcBorders>
              <w:top w:val="single" w:sz="2" w:space="0" w:color="000000"/>
              <w:left w:val="single" w:sz="2" w:space="0" w:color="000000"/>
              <w:bottom w:val="single" w:sz="2" w:space="0" w:color="000000"/>
              <w:right w:val="single" w:sz="2" w:space="0" w:color="000000"/>
            </w:tcBorders>
            <w:vAlign w:val="center"/>
          </w:tcPr>
          <w:p w14:paraId="158E5D61" w14:textId="0C93F53B"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72EBC2BD" w14:textId="77777777" w:rsidTr="002F6147">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0448CEAC" w14:textId="1287CEC0"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TxTBD5.15:0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782D46D1" w14:textId="1F8D7A6C"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w:t>
            </w:r>
            <w:r w:rsidR="00122209" w:rsidRPr="00034286">
              <w:rPr>
                <w:rFonts w:ascii="Times New Roman" w:hAnsi="Times New Roman" w:cs="Times New Roman"/>
                <w:sz w:val="14"/>
                <w:lang w:val="en-US"/>
              </w:rPr>
              <w:t>4</w:t>
            </w:r>
          </w:p>
        </w:tc>
        <w:tc>
          <w:tcPr>
            <w:tcW w:w="5122" w:type="dxa"/>
            <w:tcBorders>
              <w:top w:val="single" w:sz="2" w:space="0" w:color="000000"/>
              <w:left w:val="single" w:sz="2" w:space="0" w:color="000000"/>
              <w:bottom w:val="single" w:sz="2" w:space="0" w:color="000000"/>
              <w:right w:val="single" w:sz="2" w:space="0" w:color="000000"/>
            </w:tcBorders>
            <w:vAlign w:val="center"/>
          </w:tcPr>
          <w:p w14:paraId="7C02B1D0" w14:textId="0C6541D4"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w:t>
            </w:r>
            <w:r w:rsidR="00122209" w:rsidRPr="00034286">
              <w:rPr>
                <w:rFonts w:ascii="Times New Roman" w:hAnsi="Times New Roman" w:cs="Times New Roman"/>
                <w:sz w:val="14"/>
                <w:lang w:val="en-US"/>
              </w:rPr>
              <w:t xml:space="preserve"> 16-bit data word 4</w:t>
            </w:r>
            <w:r w:rsidRPr="00034286">
              <w:rPr>
                <w:rFonts w:ascii="Times New Roman" w:hAnsi="Times New Roman" w:cs="Times New Roman"/>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0E6C7C5D" w14:textId="345ECB97"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21BEB5D9" w14:textId="77777777" w:rsidTr="002F6147">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0740FE1E" w14:textId="0563298B"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w:t>
            </w:r>
            <w:r w:rsidR="00122209" w:rsidRPr="00034286">
              <w:rPr>
                <w:rFonts w:ascii="Times New Roman" w:hAnsi="Times New Roman" w:cs="Times New Roman"/>
                <w:sz w:val="14"/>
                <w:lang w:val="en-US"/>
              </w:rPr>
              <w:t>6</w:t>
            </w:r>
            <w:r w:rsidRPr="00034286">
              <w:rPr>
                <w:rFonts w:ascii="Times New Roman" w:hAnsi="Times New Roman" w:cs="Times New Roman"/>
                <w:sz w:val="14"/>
                <w:lang w:val="en-US"/>
              </w:rPr>
              <w:t>.15:0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63616CAF" w14:textId="01B169BE"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w:t>
            </w:r>
            <w:r w:rsidR="00122209" w:rsidRPr="00034286">
              <w:rPr>
                <w:rFonts w:ascii="Times New Roman" w:hAnsi="Times New Roman" w:cs="Times New Roman"/>
                <w:sz w:val="14"/>
                <w:lang w:val="en-US"/>
              </w:rPr>
              <w:t>5</w:t>
            </w:r>
          </w:p>
        </w:tc>
        <w:tc>
          <w:tcPr>
            <w:tcW w:w="5122" w:type="dxa"/>
            <w:tcBorders>
              <w:top w:val="single" w:sz="2" w:space="0" w:color="000000"/>
              <w:left w:val="single" w:sz="2" w:space="0" w:color="000000"/>
              <w:bottom w:val="single" w:sz="2" w:space="0" w:color="000000"/>
              <w:right w:val="single" w:sz="2" w:space="0" w:color="000000"/>
            </w:tcBorders>
            <w:vAlign w:val="center"/>
          </w:tcPr>
          <w:p w14:paraId="2B9360B9" w14:textId="11E479CF"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w:t>
            </w:r>
            <w:r w:rsidR="00122209" w:rsidRPr="00034286">
              <w:rPr>
                <w:rFonts w:ascii="Times New Roman" w:hAnsi="Times New Roman" w:cs="Times New Roman"/>
                <w:sz w:val="14"/>
                <w:lang w:val="en-US"/>
              </w:rPr>
              <w:t xml:space="preserve"> 16-bit data word 5</w:t>
            </w:r>
            <w:r w:rsidRPr="00034286">
              <w:rPr>
                <w:rFonts w:ascii="Times New Roman" w:hAnsi="Times New Roman" w:cs="Times New Roman"/>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4FF2694E" w14:textId="78BE878A"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4555ABF6" w14:textId="77777777" w:rsidTr="002F6147">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4CAC7056" w14:textId="77E659FD"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w:t>
            </w:r>
            <w:r w:rsidR="00122209" w:rsidRPr="00034286">
              <w:rPr>
                <w:rFonts w:ascii="Times New Roman" w:hAnsi="Times New Roman" w:cs="Times New Roman"/>
                <w:sz w:val="14"/>
                <w:lang w:val="en-US"/>
              </w:rPr>
              <w:t>7</w:t>
            </w:r>
            <w:r w:rsidRPr="00034286">
              <w:rPr>
                <w:rFonts w:ascii="Times New Roman" w:hAnsi="Times New Roman" w:cs="Times New Roman"/>
                <w:sz w:val="14"/>
                <w:lang w:val="en-US"/>
              </w:rPr>
              <w:t>.15:0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0E5E8164" w14:textId="3DD1B1A1"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w:t>
            </w:r>
            <w:r w:rsidR="00122209" w:rsidRPr="00034286">
              <w:rPr>
                <w:rFonts w:ascii="Times New Roman" w:hAnsi="Times New Roman" w:cs="Times New Roman"/>
                <w:sz w:val="14"/>
                <w:lang w:val="en-US"/>
              </w:rPr>
              <w:t>6</w:t>
            </w:r>
          </w:p>
        </w:tc>
        <w:tc>
          <w:tcPr>
            <w:tcW w:w="5122" w:type="dxa"/>
            <w:tcBorders>
              <w:top w:val="single" w:sz="2" w:space="0" w:color="000000"/>
              <w:left w:val="single" w:sz="2" w:space="0" w:color="000000"/>
              <w:bottom w:val="single" w:sz="2" w:space="0" w:color="000000"/>
              <w:right w:val="single" w:sz="2" w:space="0" w:color="000000"/>
            </w:tcBorders>
            <w:vAlign w:val="center"/>
          </w:tcPr>
          <w:p w14:paraId="5A968D41" w14:textId="7741A0D4"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w:t>
            </w:r>
            <w:r w:rsidR="00122209" w:rsidRPr="00034286">
              <w:rPr>
                <w:rFonts w:ascii="Times New Roman" w:hAnsi="Times New Roman" w:cs="Times New Roman"/>
                <w:sz w:val="14"/>
                <w:lang w:val="en-US"/>
              </w:rPr>
              <w:t xml:space="preserve"> 16-bit data word 6</w:t>
            </w:r>
            <w:r w:rsidRPr="00034286">
              <w:rPr>
                <w:rFonts w:ascii="Times New Roman" w:hAnsi="Times New Roman" w:cs="Times New Roman"/>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5CB5CBBB" w14:textId="332FF0E4"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r w:rsidR="00F76870" w:rsidRPr="00EB1ACB" w14:paraId="6334EA0B" w14:textId="77777777" w:rsidTr="002F6147">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688DD24A" w14:textId="2347EB07"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TxTBD</w:t>
            </w:r>
            <w:r w:rsidR="00122209" w:rsidRPr="00034286">
              <w:rPr>
                <w:rFonts w:ascii="Times New Roman" w:hAnsi="Times New Roman" w:cs="Times New Roman"/>
                <w:sz w:val="14"/>
                <w:lang w:val="en-US"/>
              </w:rPr>
              <w:t>8</w:t>
            </w:r>
            <w:r w:rsidRPr="00034286">
              <w:rPr>
                <w:rFonts w:ascii="Times New Roman" w:hAnsi="Times New Roman" w:cs="Times New Roman"/>
                <w:sz w:val="14"/>
                <w:lang w:val="en-US"/>
              </w:rPr>
              <w:t>.15:0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23C940F1" w14:textId="5B460696"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OAM_DATA</w:t>
            </w:r>
            <w:r w:rsidR="00122209" w:rsidRPr="00034286">
              <w:rPr>
                <w:rFonts w:ascii="Times New Roman" w:hAnsi="Times New Roman" w:cs="Times New Roman"/>
                <w:sz w:val="14"/>
                <w:lang w:val="en-US"/>
              </w:rPr>
              <w:t>7</w:t>
            </w:r>
          </w:p>
        </w:tc>
        <w:tc>
          <w:tcPr>
            <w:tcW w:w="5122" w:type="dxa"/>
            <w:tcBorders>
              <w:top w:val="single" w:sz="2" w:space="0" w:color="000000"/>
              <w:left w:val="single" w:sz="2" w:space="0" w:color="000000"/>
              <w:bottom w:val="single" w:sz="2" w:space="0" w:color="000000"/>
              <w:right w:val="single" w:sz="2" w:space="0" w:color="000000"/>
            </w:tcBorders>
            <w:vAlign w:val="center"/>
          </w:tcPr>
          <w:p w14:paraId="7ACD3224" w14:textId="13A53975"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w:t>
            </w:r>
            <w:r w:rsidR="00122209" w:rsidRPr="00034286">
              <w:rPr>
                <w:rFonts w:ascii="Times New Roman" w:hAnsi="Times New Roman" w:cs="Times New Roman"/>
                <w:sz w:val="14"/>
                <w:lang w:val="en-US"/>
              </w:rPr>
              <w:t xml:space="preserve"> 16-bit data word 7</w:t>
            </w:r>
            <w:r w:rsidRPr="00034286">
              <w:rPr>
                <w:rFonts w:ascii="Times New Roman" w:hAnsi="Times New Roman" w:cs="Times New Roman"/>
                <w:sz w:val="14"/>
                <w:lang w:val="en-US"/>
              </w:rPr>
              <w:t>.</w:t>
            </w:r>
          </w:p>
        </w:tc>
        <w:tc>
          <w:tcPr>
            <w:tcW w:w="682" w:type="dxa"/>
            <w:tcBorders>
              <w:top w:val="single" w:sz="2" w:space="0" w:color="000000"/>
              <w:left w:val="single" w:sz="2" w:space="0" w:color="000000"/>
              <w:bottom w:val="single" w:sz="2" w:space="0" w:color="000000"/>
              <w:right w:val="single" w:sz="2" w:space="0" w:color="000000"/>
            </w:tcBorders>
            <w:vAlign w:val="center"/>
          </w:tcPr>
          <w:p w14:paraId="2D09920E" w14:textId="00A82300" w:rsidR="00F76870" w:rsidRPr="00034286" w:rsidRDefault="00F76870" w:rsidP="00BA55CC">
            <w:pPr>
              <w:pStyle w:val="TABLE-cell"/>
              <w:rPr>
                <w:rFonts w:ascii="Times New Roman" w:hAnsi="Times New Roman" w:cs="Times New Roman"/>
                <w:sz w:val="14"/>
                <w:lang w:val="en-US"/>
              </w:rPr>
            </w:pPr>
            <w:r w:rsidRPr="00034286">
              <w:rPr>
                <w:rFonts w:ascii="Times New Roman" w:hAnsi="Times New Roman" w:cs="Times New Roman"/>
                <w:sz w:val="14"/>
                <w:lang w:val="en-US"/>
              </w:rPr>
              <w:t>R/W</w:t>
            </w:r>
          </w:p>
        </w:tc>
      </w:tr>
    </w:tbl>
    <w:p w14:paraId="65C1919B" w14:textId="77777777" w:rsidR="00F76870" w:rsidRPr="00034286" w:rsidRDefault="00F76870" w:rsidP="00F76870">
      <w:pPr>
        <w:jc w:val="center"/>
        <w:rPr>
          <w:rFonts w:ascii="Times New Roman" w:hAnsi="Times New Roman" w:cs="Times New Roman"/>
          <w:sz w:val="20"/>
          <w:szCs w:val="22"/>
        </w:rPr>
      </w:pPr>
    </w:p>
    <w:p w14:paraId="6761B937" w14:textId="6D6C107E" w:rsidR="00F76870" w:rsidRPr="00034286" w:rsidRDefault="00F76870" w:rsidP="00F76870">
      <w:pPr>
        <w:jc w:val="center"/>
        <w:rPr>
          <w:rFonts w:ascii="Times New Roman" w:hAnsi="Times New Roman" w:cs="Times New Roman"/>
          <w:sz w:val="20"/>
          <w:szCs w:val="22"/>
        </w:rPr>
      </w:pPr>
      <w:r w:rsidRPr="00034286">
        <w:rPr>
          <w:rFonts w:ascii="Times New Roman" w:hAnsi="Times New Roman" w:cs="Times New Roman"/>
          <w:sz w:val="20"/>
          <w:szCs w:val="22"/>
        </w:rPr>
        <w:t>Table 1 : OAM Tx Registers content</w:t>
      </w:r>
    </w:p>
    <w:p w14:paraId="579AB1BC" w14:textId="77777777" w:rsidR="00DC4438" w:rsidRPr="00034286" w:rsidRDefault="00DC4438" w:rsidP="00040440">
      <w:pPr>
        <w:jc w:val="both"/>
        <w:rPr>
          <w:rFonts w:ascii="Times New Roman" w:hAnsi="Times New Roman" w:cs="Times New Roman"/>
          <w:sz w:val="20"/>
          <w:szCs w:val="22"/>
        </w:rPr>
      </w:pPr>
    </w:p>
    <w:p w14:paraId="08023E09" w14:textId="77777777" w:rsidR="00EB1ACB" w:rsidRDefault="00EB1ACB" w:rsidP="00040440">
      <w:pPr>
        <w:jc w:val="both"/>
        <w:rPr>
          <w:rFonts w:ascii="Times New Roman" w:hAnsi="Times New Roman" w:cs="Times New Roman"/>
          <w:sz w:val="20"/>
          <w:szCs w:val="22"/>
        </w:rPr>
      </w:pPr>
    </w:p>
    <w:p w14:paraId="64A169FD" w14:textId="2C306205" w:rsidR="00DC4438" w:rsidRPr="00034286" w:rsidRDefault="00C77A3B" w:rsidP="00040440">
      <w:pPr>
        <w:jc w:val="both"/>
        <w:rPr>
          <w:rFonts w:ascii="Times New Roman" w:hAnsi="Times New Roman" w:cs="Times New Roman"/>
          <w:sz w:val="20"/>
          <w:szCs w:val="22"/>
        </w:rPr>
      </w:pPr>
      <w:r w:rsidRPr="00034286">
        <w:rPr>
          <w:rFonts w:ascii="Times New Roman" w:hAnsi="Times New Roman" w:cs="Times New Roman"/>
          <w:sz w:val="20"/>
          <w:szCs w:val="22"/>
        </w:rPr>
        <w:t xml:space="preserve">The registers labelled “OAM_DATAx” </w:t>
      </w:r>
      <w:r w:rsidR="008815D3" w:rsidRPr="00034286">
        <w:rPr>
          <w:rFonts w:ascii="Times New Roman" w:hAnsi="Times New Roman" w:cs="Times New Roman"/>
          <w:sz w:val="20"/>
          <w:szCs w:val="22"/>
        </w:rPr>
        <w:t>(</w:t>
      </w:r>
      <w:r w:rsidRPr="00034286">
        <w:rPr>
          <w:rFonts w:ascii="Times New Roman" w:hAnsi="Times New Roman" w:cs="Times New Roman"/>
          <w:sz w:val="20"/>
          <w:szCs w:val="22"/>
        </w:rPr>
        <w:t>x = 0,1,</w:t>
      </w:r>
      <w:r w:rsidR="00AF7EF7" w:rsidRPr="00034286">
        <w:rPr>
          <w:rFonts w:ascii="Times New Roman" w:hAnsi="Times New Roman" w:cs="Times New Roman"/>
          <w:sz w:val="20"/>
          <w:szCs w:val="22"/>
        </w:rPr>
        <w:t>..</w:t>
      </w:r>
      <w:r w:rsidR="008815D3" w:rsidRPr="00034286">
        <w:rPr>
          <w:rFonts w:ascii="Times New Roman" w:hAnsi="Times New Roman" w:cs="Times New Roman"/>
          <w:sz w:val="20"/>
          <w:szCs w:val="22"/>
        </w:rPr>
        <w:t>,</w:t>
      </w:r>
      <w:r w:rsidRPr="00034286">
        <w:rPr>
          <w:rFonts w:ascii="Times New Roman" w:hAnsi="Times New Roman" w:cs="Times New Roman"/>
          <w:sz w:val="20"/>
          <w:szCs w:val="22"/>
        </w:rPr>
        <w:t>7</w:t>
      </w:r>
      <w:r w:rsidR="008815D3" w:rsidRPr="00034286">
        <w:rPr>
          <w:rFonts w:ascii="Times New Roman" w:hAnsi="Times New Roman" w:cs="Times New Roman"/>
          <w:sz w:val="20"/>
          <w:szCs w:val="22"/>
        </w:rPr>
        <w:t>)</w:t>
      </w:r>
      <w:r w:rsidRPr="00034286">
        <w:rPr>
          <w:rFonts w:ascii="Times New Roman" w:hAnsi="Times New Roman" w:cs="Times New Roman"/>
          <w:sz w:val="20"/>
          <w:szCs w:val="22"/>
        </w:rPr>
        <w:t xml:space="preserve"> </w:t>
      </w:r>
      <w:r w:rsidR="003845AB" w:rsidRPr="00034286">
        <w:rPr>
          <w:rFonts w:ascii="Times New Roman" w:hAnsi="Times New Roman" w:cs="Times New Roman"/>
          <w:sz w:val="20"/>
          <w:szCs w:val="22"/>
        </w:rPr>
        <w:t xml:space="preserve">together </w:t>
      </w:r>
      <w:r w:rsidR="007C0F78" w:rsidRPr="00034286">
        <w:rPr>
          <w:rFonts w:ascii="Times New Roman" w:hAnsi="Times New Roman" w:cs="Times New Roman"/>
          <w:sz w:val="20"/>
          <w:szCs w:val="22"/>
        </w:rPr>
        <w:t xml:space="preserve">with </w:t>
      </w:r>
      <w:r w:rsidR="005233C8" w:rsidRPr="00034286">
        <w:rPr>
          <w:rFonts w:ascii="Times New Roman" w:hAnsi="Times New Roman" w:cs="Times New Roman"/>
          <w:sz w:val="20"/>
          <w:szCs w:val="22"/>
        </w:rPr>
        <w:t xml:space="preserve">the </w:t>
      </w:r>
      <w:r w:rsidR="00585A9E" w:rsidRPr="00034286">
        <w:rPr>
          <w:rFonts w:ascii="Times New Roman" w:hAnsi="Times New Roman" w:cs="Times New Roman"/>
          <w:sz w:val="20"/>
          <w:szCs w:val="22"/>
        </w:rPr>
        <w:t xml:space="preserve">set of bits of register TxTBD0 labelled “OAM_CTRL” </w:t>
      </w:r>
      <w:r w:rsidR="00BD3608" w:rsidRPr="00034286">
        <w:rPr>
          <w:rFonts w:ascii="Times New Roman" w:hAnsi="Times New Roman" w:cs="Times New Roman"/>
          <w:sz w:val="20"/>
          <w:szCs w:val="22"/>
        </w:rPr>
        <w:t>are used to store</w:t>
      </w:r>
      <w:r w:rsidR="009E6686" w:rsidRPr="00034286">
        <w:rPr>
          <w:rFonts w:ascii="Times New Roman" w:hAnsi="Times New Roman" w:cs="Times New Roman"/>
          <w:sz w:val="20"/>
          <w:szCs w:val="22"/>
        </w:rPr>
        <w:t xml:space="preserve"> the</w:t>
      </w:r>
      <w:r w:rsidR="003637C0" w:rsidRPr="00034286">
        <w:rPr>
          <w:rFonts w:ascii="Times New Roman" w:hAnsi="Times New Roman" w:cs="Times New Roman"/>
          <w:sz w:val="20"/>
          <w:szCs w:val="22"/>
        </w:rPr>
        <w:t xml:space="preserve"> </w:t>
      </w:r>
      <w:r w:rsidR="00585A9E" w:rsidRPr="00034286">
        <w:rPr>
          <w:rFonts w:ascii="Times New Roman" w:hAnsi="Times New Roman" w:cs="Times New Roman"/>
          <w:sz w:val="20"/>
          <w:szCs w:val="22"/>
        </w:rPr>
        <w:t>OAM message itself, which consists of 128 user data bits (OAM_DATA) and 12 user control bits (OAM_CTRL).</w:t>
      </w:r>
      <w:r w:rsidR="00854E4D" w:rsidRPr="00034286">
        <w:rPr>
          <w:rFonts w:ascii="Times New Roman" w:hAnsi="Times New Roman" w:cs="Times New Roman"/>
          <w:sz w:val="20"/>
          <w:szCs w:val="22"/>
        </w:rPr>
        <w:t xml:space="preserve"> On the other hand, bit 15 of register TxTBD0 (labelled “TXREQ”) </w:t>
      </w:r>
      <w:r w:rsidR="00EB61AA" w:rsidRPr="00034286">
        <w:rPr>
          <w:rFonts w:ascii="Times New Roman" w:hAnsi="Times New Roman" w:cs="Times New Roman"/>
          <w:sz w:val="20"/>
          <w:szCs w:val="22"/>
        </w:rPr>
        <w:t>is intended for OAM message trans</w:t>
      </w:r>
      <w:r w:rsidR="0071188B" w:rsidRPr="00034286">
        <w:rPr>
          <w:rFonts w:ascii="Times New Roman" w:hAnsi="Times New Roman" w:cs="Times New Roman"/>
          <w:sz w:val="20"/>
          <w:szCs w:val="22"/>
        </w:rPr>
        <w:t>mission handshake.</w:t>
      </w:r>
      <w:r w:rsidR="00BA3F6F" w:rsidRPr="00034286">
        <w:rPr>
          <w:rFonts w:ascii="Times New Roman" w:hAnsi="Times New Roman" w:cs="Times New Roman"/>
          <w:sz w:val="20"/>
          <w:szCs w:val="22"/>
        </w:rPr>
        <w:t xml:space="preserve"> In particular, this </w:t>
      </w:r>
      <w:r w:rsidR="000B0BA1" w:rsidRPr="00034286">
        <w:rPr>
          <w:rFonts w:ascii="Times New Roman" w:hAnsi="Times New Roman" w:cs="Times New Roman"/>
          <w:sz w:val="20"/>
          <w:szCs w:val="22"/>
        </w:rPr>
        <w:t xml:space="preserve">control </w:t>
      </w:r>
      <w:r w:rsidR="00BA3F6F" w:rsidRPr="00034286">
        <w:rPr>
          <w:rFonts w:ascii="Times New Roman" w:hAnsi="Times New Roman" w:cs="Times New Roman"/>
          <w:sz w:val="20"/>
          <w:szCs w:val="22"/>
        </w:rPr>
        <w:t xml:space="preserve">bit is to be raised </w:t>
      </w:r>
      <w:r w:rsidR="00DB3502" w:rsidRPr="00034286">
        <w:rPr>
          <w:rFonts w:ascii="Times New Roman" w:hAnsi="Times New Roman" w:cs="Times New Roman"/>
          <w:sz w:val="20"/>
          <w:szCs w:val="22"/>
        </w:rPr>
        <w:t xml:space="preserve">by the local </w:t>
      </w:r>
      <w:r w:rsidR="001644FF" w:rsidRPr="00034286">
        <w:rPr>
          <w:rFonts w:ascii="Times New Roman" w:hAnsi="Times New Roman" w:cs="Times New Roman"/>
          <w:sz w:val="20"/>
          <w:szCs w:val="22"/>
        </w:rPr>
        <w:t>ME</w:t>
      </w:r>
      <w:r w:rsidR="00DB3502" w:rsidRPr="00034286">
        <w:rPr>
          <w:rFonts w:ascii="Times New Roman" w:hAnsi="Times New Roman" w:cs="Times New Roman"/>
          <w:sz w:val="20"/>
          <w:szCs w:val="22"/>
        </w:rPr>
        <w:t xml:space="preserve"> to request the trans</w:t>
      </w:r>
      <w:r w:rsidR="004621AE" w:rsidRPr="00034286">
        <w:rPr>
          <w:rFonts w:ascii="Times New Roman" w:hAnsi="Times New Roman" w:cs="Times New Roman"/>
          <w:sz w:val="20"/>
          <w:szCs w:val="22"/>
        </w:rPr>
        <w:t>mission of a new OAM message</w:t>
      </w:r>
      <w:r w:rsidR="001644FF" w:rsidRPr="00034286">
        <w:rPr>
          <w:rFonts w:ascii="Times New Roman" w:hAnsi="Times New Roman" w:cs="Times New Roman"/>
          <w:sz w:val="20"/>
          <w:szCs w:val="22"/>
        </w:rPr>
        <w:t xml:space="preserve">, whereas </w:t>
      </w:r>
      <w:r w:rsidR="004621AE" w:rsidRPr="00034286">
        <w:rPr>
          <w:rFonts w:ascii="Times New Roman" w:hAnsi="Times New Roman" w:cs="Times New Roman"/>
          <w:sz w:val="20"/>
          <w:szCs w:val="22"/>
        </w:rPr>
        <w:t>it</w:t>
      </w:r>
      <w:r w:rsidR="00DB3502" w:rsidRPr="00034286">
        <w:rPr>
          <w:rFonts w:ascii="Times New Roman" w:hAnsi="Times New Roman" w:cs="Times New Roman"/>
          <w:sz w:val="20"/>
          <w:szCs w:val="22"/>
        </w:rPr>
        <w:t xml:space="preserve"> shall be set to 0 by the local PHY to indicate that </w:t>
      </w:r>
      <w:r w:rsidR="00911378" w:rsidRPr="00034286">
        <w:rPr>
          <w:rFonts w:ascii="Times New Roman" w:hAnsi="Times New Roman" w:cs="Times New Roman"/>
          <w:sz w:val="20"/>
          <w:szCs w:val="22"/>
        </w:rPr>
        <w:t>the transmission of the las</w:t>
      </w:r>
      <w:r w:rsidR="004621AE" w:rsidRPr="00034286">
        <w:rPr>
          <w:rFonts w:ascii="Times New Roman" w:hAnsi="Times New Roman" w:cs="Times New Roman"/>
          <w:sz w:val="20"/>
          <w:szCs w:val="22"/>
        </w:rPr>
        <w:t>t requested message has started and it is ready to acc</w:t>
      </w:r>
      <w:r w:rsidR="00B30BB9" w:rsidRPr="00034286">
        <w:rPr>
          <w:rFonts w:ascii="Times New Roman" w:hAnsi="Times New Roman" w:cs="Times New Roman"/>
          <w:sz w:val="20"/>
          <w:szCs w:val="22"/>
        </w:rPr>
        <w:t>ept a new request for transmission.</w:t>
      </w:r>
    </w:p>
    <w:p w14:paraId="0CEAFF87" w14:textId="77777777" w:rsidR="007C1A0E" w:rsidRPr="00034286" w:rsidRDefault="007C1A0E" w:rsidP="00040440">
      <w:pPr>
        <w:jc w:val="both"/>
        <w:rPr>
          <w:rFonts w:ascii="Times New Roman" w:hAnsi="Times New Roman" w:cs="Times New Roman"/>
          <w:sz w:val="20"/>
          <w:szCs w:val="22"/>
        </w:rPr>
      </w:pPr>
    </w:p>
    <w:p w14:paraId="3F5B3407" w14:textId="4FDA08EC" w:rsidR="007C1A0E" w:rsidRPr="00034286" w:rsidRDefault="009606C7" w:rsidP="007C1A0E">
      <w:pPr>
        <w:jc w:val="both"/>
        <w:rPr>
          <w:rFonts w:ascii="Times New Roman" w:hAnsi="Times New Roman" w:cs="Times New Roman"/>
          <w:sz w:val="20"/>
          <w:szCs w:val="22"/>
        </w:rPr>
      </w:pPr>
      <w:r w:rsidRPr="00034286">
        <w:rPr>
          <w:rFonts w:ascii="Times New Roman" w:hAnsi="Times New Roman" w:cs="Times New Roman"/>
          <w:sz w:val="20"/>
          <w:szCs w:val="22"/>
        </w:rPr>
        <w:t xml:space="preserve">Additionally, bits 14, 13 and 12 of register TxTBD0 </w:t>
      </w:r>
      <w:r w:rsidR="00BE6339" w:rsidRPr="00034286">
        <w:rPr>
          <w:rFonts w:ascii="Times New Roman" w:hAnsi="Times New Roman" w:cs="Times New Roman"/>
          <w:sz w:val="20"/>
          <w:szCs w:val="22"/>
        </w:rPr>
        <w:t>(labelled “PHYT”, “MERT” and “MSGT”</w:t>
      </w:r>
      <w:r w:rsidR="004E02B0" w:rsidRPr="00034286">
        <w:rPr>
          <w:rFonts w:ascii="Times New Roman" w:hAnsi="Times New Roman" w:cs="Times New Roman"/>
          <w:sz w:val="20"/>
          <w:szCs w:val="22"/>
        </w:rPr>
        <w:t xml:space="preserve">, respectively) are used by </w:t>
      </w:r>
      <w:r w:rsidR="007C1A0E" w:rsidRPr="00034286">
        <w:rPr>
          <w:rFonts w:ascii="Times New Roman" w:hAnsi="Times New Roman" w:cs="Times New Roman"/>
          <w:sz w:val="20"/>
          <w:szCs w:val="22"/>
        </w:rPr>
        <w:t xml:space="preserve">the local PHY to inform the local </w:t>
      </w:r>
      <w:r w:rsidR="004E02B0" w:rsidRPr="00034286">
        <w:rPr>
          <w:rFonts w:ascii="Times New Roman" w:hAnsi="Times New Roman" w:cs="Times New Roman"/>
          <w:sz w:val="20"/>
          <w:szCs w:val="22"/>
        </w:rPr>
        <w:t>ME</w:t>
      </w:r>
      <w:r w:rsidR="007C1A0E" w:rsidRPr="00034286">
        <w:rPr>
          <w:rFonts w:ascii="Times New Roman" w:hAnsi="Times New Roman" w:cs="Times New Roman"/>
          <w:sz w:val="20"/>
          <w:szCs w:val="22"/>
        </w:rPr>
        <w:t xml:space="preserve"> of the OAM channel status. The</w:t>
      </w:r>
      <w:r w:rsidR="00CE062A" w:rsidRPr="00034286">
        <w:rPr>
          <w:rFonts w:ascii="Times New Roman" w:hAnsi="Times New Roman" w:cs="Times New Roman"/>
          <w:sz w:val="20"/>
          <w:szCs w:val="22"/>
        </w:rPr>
        <w:t xml:space="preserve"> </w:t>
      </w:r>
      <w:r w:rsidR="00CE062A" w:rsidRPr="00034286">
        <w:rPr>
          <w:rFonts w:ascii="Times New Roman" w:hAnsi="Times New Roman" w:cs="Times New Roman"/>
          <w:sz w:val="20"/>
          <w:szCs w:val="22"/>
        </w:rPr>
        <w:lastRenderedPageBreak/>
        <w:t>information encoded by</w:t>
      </w:r>
      <w:r w:rsidR="00823629" w:rsidRPr="00034286">
        <w:rPr>
          <w:rFonts w:ascii="Times New Roman" w:hAnsi="Times New Roman" w:cs="Times New Roman"/>
          <w:sz w:val="20"/>
          <w:szCs w:val="22"/>
        </w:rPr>
        <w:t xml:space="preserve"> these control bits</w:t>
      </w:r>
      <w:r w:rsidR="007C1A0E" w:rsidRPr="00034286">
        <w:rPr>
          <w:rFonts w:ascii="Times New Roman" w:hAnsi="Times New Roman" w:cs="Times New Roman"/>
          <w:sz w:val="20"/>
          <w:szCs w:val="22"/>
        </w:rPr>
        <w:t>, which are read-only</w:t>
      </w:r>
      <w:r w:rsidR="00823629" w:rsidRPr="00034286">
        <w:rPr>
          <w:rFonts w:ascii="Times New Roman" w:hAnsi="Times New Roman" w:cs="Times New Roman"/>
          <w:sz w:val="20"/>
          <w:szCs w:val="22"/>
        </w:rPr>
        <w:t xml:space="preserve"> (RO</w:t>
      </w:r>
      <w:r w:rsidR="00914584" w:rsidRPr="00034286">
        <w:rPr>
          <w:rFonts w:ascii="Times New Roman" w:hAnsi="Times New Roman" w:cs="Times New Roman"/>
          <w:sz w:val="20"/>
          <w:szCs w:val="22"/>
        </w:rPr>
        <w:t>)</w:t>
      </w:r>
      <w:r w:rsidR="007C1A0E" w:rsidRPr="00034286">
        <w:rPr>
          <w:rFonts w:ascii="Times New Roman" w:hAnsi="Times New Roman" w:cs="Times New Roman"/>
          <w:sz w:val="20"/>
          <w:szCs w:val="22"/>
        </w:rPr>
        <w:t xml:space="preserve"> from the point of view of the local </w:t>
      </w:r>
      <w:r w:rsidR="00914584" w:rsidRPr="00034286">
        <w:rPr>
          <w:rFonts w:ascii="Times New Roman" w:hAnsi="Times New Roman" w:cs="Times New Roman"/>
          <w:sz w:val="20"/>
          <w:szCs w:val="22"/>
        </w:rPr>
        <w:t>ME</w:t>
      </w:r>
      <w:r w:rsidR="007C1A0E" w:rsidRPr="00034286">
        <w:rPr>
          <w:rFonts w:ascii="Times New Roman" w:hAnsi="Times New Roman" w:cs="Times New Roman"/>
          <w:sz w:val="20"/>
          <w:szCs w:val="22"/>
        </w:rPr>
        <w:t>, is defined as follows:</w:t>
      </w:r>
    </w:p>
    <w:p w14:paraId="28E7D433" w14:textId="77777777" w:rsidR="007C1A0E" w:rsidRPr="00034286" w:rsidRDefault="007C1A0E" w:rsidP="007C1A0E">
      <w:pPr>
        <w:jc w:val="both"/>
        <w:rPr>
          <w:rFonts w:ascii="Times New Roman" w:hAnsi="Times New Roman" w:cs="Times New Roman"/>
          <w:sz w:val="20"/>
          <w:szCs w:val="22"/>
        </w:rPr>
      </w:pPr>
    </w:p>
    <w:p w14:paraId="60C47254" w14:textId="77777777" w:rsidR="007C1A0E" w:rsidRPr="00034286" w:rsidRDefault="007C1A0E" w:rsidP="007C1A0E">
      <w:pPr>
        <w:pStyle w:val="Prrafodelista"/>
        <w:numPr>
          <w:ilvl w:val="0"/>
          <w:numId w:val="29"/>
        </w:numPr>
        <w:jc w:val="both"/>
        <w:rPr>
          <w:rFonts w:ascii="Times New Roman" w:hAnsi="Times New Roman" w:cs="Times New Roman"/>
          <w:sz w:val="20"/>
          <w:szCs w:val="22"/>
        </w:rPr>
      </w:pPr>
      <w:r w:rsidRPr="00034286">
        <w:rPr>
          <w:rFonts w:ascii="Times New Roman" w:hAnsi="Times New Roman" w:cs="Times New Roman"/>
          <w:sz w:val="20"/>
          <w:szCs w:val="22"/>
        </w:rPr>
        <w:t>“MSGT”: Message Toggle Bit.  It is used for OAM message identification. It is toggled by the local PHY whenever a new message is accepted for transmission.</w:t>
      </w:r>
    </w:p>
    <w:p w14:paraId="6B62FD7E" w14:textId="77777777" w:rsidR="007C1A0E" w:rsidRPr="00034286" w:rsidRDefault="007C1A0E" w:rsidP="007C1A0E">
      <w:pPr>
        <w:pStyle w:val="Prrafodelista"/>
        <w:numPr>
          <w:ilvl w:val="0"/>
          <w:numId w:val="29"/>
        </w:numPr>
        <w:jc w:val="both"/>
        <w:rPr>
          <w:rFonts w:ascii="Times New Roman" w:hAnsi="Times New Roman" w:cs="Times New Roman"/>
          <w:sz w:val="20"/>
          <w:szCs w:val="22"/>
        </w:rPr>
      </w:pPr>
      <w:r w:rsidRPr="00034286">
        <w:rPr>
          <w:rFonts w:ascii="Times New Roman" w:hAnsi="Times New Roman" w:cs="Times New Roman"/>
          <w:sz w:val="20"/>
          <w:szCs w:val="22"/>
        </w:rPr>
        <w:t>“PHYT”: PHY Toggle Bit. It corresponds to the toggle bit associated to the last message received by the remote PHY.</w:t>
      </w:r>
    </w:p>
    <w:p w14:paraId="4FA3CA13" w14:textId="77271293" w:rsidR="007C1A0E" w:rsidRPr="00034286" w:rsidRDefault="007C1A0E" w:rsidP="007C1A0E">
      <w:pPr>
        <w:pStyle w:val="Prrafodelista"/>
        <w:numPr>
          <w:ilvl w:val="0"/>
          <w:numId w:val="29"/>
        </w:numPr>
        <w:jc w:val="both"/>
        <w:rPr>
          <w:rFonts w:ascii="Times New Roman" w:hAnsi="Times New Roman" w:cs="Times New Roman"/>
          <w:sz w:val="20"/>
          <w:szCs w:val="22"/>
        </w:rPr>
      </w:pPr>
      <w:r w:rsidRPr="00034286">
        <w:rPr>
          <w:rFonts w:ascii="Times New Roman" w:hAnsi="Times New Roman" w:cs="Times New Roman"/>
          <w:sz w:val="20"/>
          <w:szCs w:val="22"/>
        </w:rPr>
        <w:t xml:space="preserve">“MERT”: Management Entity Read Toggle Bit. It corresponds to the toggle bit associated to the last message read by the </w:t>
      </w:r>
      <w:r w:rsidR="004516A7" w:rsidRPr="00034286">
        <w:rPr>
          <w:rFonts w:ascii="Times New Roman" w:hAnsi="Times New Roman" w:cs="Times New Roman"/>
          <w:sz w:val="20"/>
          <w:szCs w:val="22"/>
        </w:rPr>
        <w:t>ME</w:t>
      </w:r>
      <w:r w:rsidRPr="00034286">
        <w:rPr>
          <w:rFonts w:ascii="Times New Roman" w:hAnsi="Times New Roman" w:cs="Times New Roman"/>
          <w:sz w:val="20"/>
          <w:szCs w:val="22"/>
        </w:rPr>
        <w:t xml:space="preserve"> attached to the remote PHY. </w:t>
      </w:r>
    </w:p>
    <w:p w14:paraId="29927753" w14:textId="77777777" w:rsidR="00314F1B" w:rsidRPr="00034286" w:rsidRDefault="00314F1B" w:rsidP="00314F1B">
      <w:pPr>
        <w:jc w:val="both"/>
        <w:rPr>
          <w:rFonts w:ascii="Times New Roman" w:hAnsi="Times New Roman" w:cs="Times New Roman"/>
          <w:sz w:val="20"/>
          <w:szCs w:val="22"/>
        </w:rPr>
      </w:pPr>
    </w:p>
    <w:p w14:paraId="40BFD0B7" w14:textId="77777777" w:rsidR="00314F1B" w:rsidRPr="00034286" w:rsidRDefault="00314F1B" w:rsidP="008C5087">
      <w:pPr>
        <w:jc w:val="both"/>
        <w:rPr>
          <w:rFonts w:ascii="Times New Roman" w:hAnsi="Times New Roman" w:cs="Times New Roman"/>
          <w:sz w:val="20"/>
          <w:szCs w:val="22"/>
        </w:rPr>
      </w:pPr>
    </w:p>
    <w:p w14:paraId="0F63F1C4" w14:textId="49B86BA7" w:rsidR="008C5087" w:rsidRPr="00034286" w:rsidRDefault="00A2040F" w:rsidP="008C5087">
      <w:pPr>
        <w:jc w:val="both"/>
        <w:rPr>
          <w:rFonts w:ascii="Times New Roman" w:hAnsi="Times New Roman" w:cs="Times New Roman"/>
          <w:sz w:val="20"/>
          <w:szCs w:val="22"/>
          <w:u w:val="single"/>
        </w:rPr>
      </w:pPr>
      <w:r w:rsidRPr="00034286">
        <w:rPr>
          <w:rFonts w:ascii="Times New Roman" w:hAnsi="Times New Roman" w:cs="Times New Roman"/>
          <w:sz w:val="20"/>
          <w:szCs w:val="22"/>
        </w:rPr>
        <w:t>2</w:t>
      </w:r>
      <w:r w:rsidR="008C5087" w:rsidRPr="00034286">
        <w:rPr>
          <w:rFonts w:ascii="Times New Roman" w:hAnsi="Times New Roman" w:cs="Times New Roman"/>
          <w:sz w:val="20"/>
          <w:szCs w:val="22"/>
        </w:rPr>
        <w:t xml:space="preserve">.1.1 </w:t>
      </w:r>
      <w:r w:rsidR="00631FAC" w:rsidRPr="00034286">
        <w:rPr>
          <w:rFonts w:ascii="Times New Roman" w:hAnsi="Times New Roman" w:cs="Times New Roman"/>
          <w:sz w:val="20"/>
          <w:szCs w:val="22"/>
          <w:u w:val="single"/>
        </w:rPr>
        <w:t>Transmission</w:t>
      </w:r>
      <w:r w:rsidR="001D126A" w:rsidRPr="00034286">
        <w:rPr>
          <w:rFonts w:ascii="Times New Roman" w:hAnsi="Times New Roman" w:cs="Times New Roman"/>
          <w:sz w:val="20"/>
          <w:szCs w:val="22"/>
          <w:u w:val="single"/>
        </w:rPr>
        <w:t xml:space="preserve"> handshake mechanism</w:t>
      </w:r>
    </w:p>
    <w:p w14:paraId="083E9558" w14:textId="77777777" w:rsidR="008C5087" w:rsidRPr="00034286" w:rsidRDefault="008C5087" w:rsidP="008C5087">
      <w:pPr>
        <w:pStyle w:val="PARAGRAPH"/>
        <w:spacing w:before="0" w:after="0"/>
        <w:rPr>
          <w:rFonts w:ascii="Times New Roman" w:hAnsi="Times New Roman" w:cs="Times New Roman"/>
          <w:szCs w:val="22"/>
        </w:rPr>
      </w:pPr>
    </w:p>
    <w:p w14:paraId="63F3F9BA" w14:textId="57F5DA6E" w:rsidR="008C5087" w:rsidRPr="00034286" w:rsidRDefault="002D5976" w:rsidP="008C5087">
      <w:pPr>
        <w:jc w:val="both"/>
        <w:rPr>
          <w:rFonts w:ascii="Times New Roman" w:hAnsi="Times New Roman" w:cs="Times New Roman"/>
          <w:sz w:val="20"/>
          <w:szCs w:val="22"/>
        </w:rPr>
      </w:pPr>
      <w:r w:rsidRPr="00034286">
        <w:rPr>
          <w:rFonts w:ascii="Times New Roman" w:hAnsi="Times New Roman" w:cs="Times New Roman"/>
          <w:sz w:val="20"/>
          <w:szCs w:val="22"/>
        </w:rPr>
        <w:t xml:space="preserve">There is a handshake mechanism </w:t>
      </w:r>
      <w:r w:rsidR="00D0707F" w:rsidRPr="00034286">
        <w:rPr>
          <w:rFonts w:ascii="Times New Roman" w:hAnsi="Times New Roman" w:cs="Times New Roman"/>
          <w:sz w:val="20"/>
          <w:szCs w:val="22"/>
        </w:rPr>
        <w:t xml:space="preserve">that ensures the integrity of the </w:t>
      </w:r>
      <w:r w:rsidR="00440BBF" w:rsidRPr="00034286">
        <w:rPr>
          <w:rFonts w:ascii="Times New Roman" w:hAnsi="Times New Roman" w:cs="Times New Roman"/>
          <w:sz w:val="20"/>
          <w:szCs w:val="22"/>
        </w:rPr>
        <w:t xml:space="preserve">OAM </w:t>
      </w:r>
      <w:r w:rsidR="00D0707F" w:rsidRPr="00034286">
        <w:rPr>
          <w:rFonts w:ascii="Times New Roman" w:hAnsi="Times New Roman" w:cs="Times New Roman"/>
          <w:sz w:val="20"/>
          <w:szCs w:val="22"/>
        </w:rPr>
        <w:t>message to be transmitted. It also implements a flow control mechanism, since the resources are locked until the</w:t>
      </w:r>
      <w:r w:rsidR="0097120A" w:rsidRPr="00034286">
        <w:rPr>
          <w:rFonts w:ascii="Times New Roman" w:hAnsi="Times New Roman" w:cs="Times New Roman"/>
          <w:sz w:val="20"/>
          <w:szCs w:val="22"/>
        </w:rPr>
        <w:t>y</w:t>
      </w:r>
      <w:r w:rsidR="00D0707F" w:rsidRPr="00034286">
        <w:rPr>
          <w:rFonts w:ascii="Times New Roman" w:hAnsi="Times New Roman" w:cs="Times New Roman"/>
          <w:sz w:val="20"/>
          <w:szCs w:val="22"/>
        </w:rPr>
        <w:t xml:space="preserve"> are free for transmission of a new message.</w:t>
      </w:r>
    </w:p>
    <w:p w14:paraId="053DF0C9" w14:textId="77777777" w:rsidR="00AA60F3" w:rsidRPr="00034286" w:rsidRDefault="00AA60F3" w:rsidP="008C5087">
      <w:pPr>
        <w:jc w:val="both"/>
        <w:rPr>
          <w:rFonts w:ascii="Times New Roman" w:hAnsi="Times New Roman" w:cs="Times New Roman"/>
          <w:sz w:val="20"/>
          <w:szCs w:val="22"/>
        </w:rPr>
      </w:pPr>
    </w:p>
    <w:p w14:paraId="344AF575" w14:textId="459627A2" w:rsidR="00AA60F3" w:rsidRPr="00034286" w:rsidRDefault="00AA60F3" w:rsidP="008C5087">
      <w:pPr>
        <w:jc w:val="both"/>
        <w:rPr>
          <w:rFonts w:ascii="Times New Roman" w:hAnsi="Times New Roman" w:cs="Times New Roman"/>
          <w:sz w:val="20"/>
          <w:szCs w:val="22"/>
        </w:rPr>
      </w:pPr>
      <w:r w:rsidRPr="00034286">
        <w:rPr>
          <w:rFonts w:ascii="Times New Roman" w:hAnsi="Times New Roman" w:cs="Times New Roman"/>
          <w:sz w:val="20"/>
          <w:szCs w:val="22"/>
        </w:rPr>
        <w:t xml:space="preserve">Whenever the Management Entity attached to the local PHY </w:t>
      </w:r>
      <w:r w:rsidR="00753A65" w:rsidRPr="00034286">
        <w:rPr>
          <w:rFonts w:ascii="Times New Roman" w:hAnsi="Times New Roman" w:cs="Times New Roman"/>
          <w:sz w:val="20"/>
          <w:szCs w:val="22"/>
        </w:rPr>
        <w:t>wishes to transmit a new messa</w:t>
      </w:r>
      <w:r w:rsidR="00731D0B" w:rsidRPr="00034286">
        <w:rPr>
          <w:rFonts w:ascii="Times New Roman" w:hAnsi="Times New Roman" w:cs="Times New Roman"/>
          <w:sz w:val="20"/>
          <w:szCs w:val="22"/>
        </w:rPr>
        <w:t>ge, it shall proceed as follows:</w:t>
      </w:r>
    </w:p>
    <w:p w14:paraId="18730EDC" w14:textId="77777777" w:rsidR="00753A65" w:rsidRPr="00034286" w:rsidRDefault="00753A65" w:rsidP="008C5087">
      <w:pPr>
        <w:jc w:val="both"/>
        <w:rPr>
          <w:rFonts w:ascii="Times New Roman" w:hAnsi="Times New Roman" w:cs="Times New Roman"/>
          <w:sz w:val="20"/>
          <w:szCs w:val="22"/>
        </w:rPr>
      </w:pPr>
    </w:p>
    <w:p w14:paraId="5BB50A34" w14:textId="501D8DDF" w:rsidR="00753A65" w:rsidRPr="00034286" w:rsidRDefault="0047270E" w:rsidP="008C5087">
      <w:pPr>
        <w:jc w:val="both"/>
        <w:rPr>
          <w:rFonts w:ascii="Times New Roman" w:hAnsi="Times New Roman" w:cs="Times New Roman"/>
          <w:sz w:val="20"/>
          <w:szCs w:val="22"/>
        </w:rPr>
      </w:pPr>
      <w:r w:rsidRPr="00034286">
        <w:rPr>
          <w:rFonts w:ascii="Times New Roman" w:hAnsi="Times New Roman" w:cs="Times New Roman"/>
          <w:sz w:val="20"/>
          <w:szCs w:val="22"/>
        </w:rPr>
        <w:t xml:space="preserve">Step 1: Wait until bit </w:t>
      </w:r>
      <w:r w:rsidR="006C60DA" w:rsidRPr="00034286">
        <w:rPr>
          <w:rFonts w:ascii="Times New Roman" w:hAnsi="Times New Roman" w:cs="Times New Roman"/>
          <w:sz w:val="20"/>
          <w:szCs w:val="22"/>
        </w:rPr>
        <w:t>15 of register TxTBD</w:t>
      </w:r>
      <w:r w:rsidR="0051358B" w:rsidRPr="00034286">
        <w:rPr>
          <w:rFonts w:ascii="Times New Roman" w:hAnsi="Times New Roman" w:cs="Times New Roman"/>
          <w:sz w:val="20"/>
          <w:szCs w:val="22"/>
        </w:rPr>
        <w:t>0</w:t>
      </w:r>
      <w:r w:rsidRPr="00034286">
        <w:rPr>
          <w:rFonts w:ascii="Times New Roman" w:hAnsi="Times New Roman" w:cs="Times New Roman"/>
          <w:sz w:val="20"/>
          <w:szCs w:val="22"/>
        </w:rPr>
        <w:t xml:space="preserve"> (</w:t>
      </w:r>
      <w:r w:rsidR="0051358B" w:rsidRPr="00034286">
        <w:rPr>
          <w:rFonts w:ascii="Times New Roman" w:hAnsi="Times New Roman" w:cs="Times New Roman"/>
          <w:sz w:val="20"/>
          <w:szCs w:val="22"/>
        </w:rPr>
        <w:t>“</w:t>
      </w:r>
      <w:r w:rsidRPr="00034286">
        <w:rPr>
          <w:rFonts w:ascii="Times New Roman" w:hAnsi="Times New Roman" w:cs="Times New Roman"/>
          <w:sz w:val="20"/>
          <w:szCs w:val="22"/>
        </w:rPr>
        <w:t>TXREQ</w:t>
      </w:r>
      <w:r w:rsidR="0051358B" w:rsidRPr="00034286">
        <w:rPr>
          <w:rFonts w:ascii="Times New Roman" w:hAnsi="Times New Roman" w:cs="Times New Roman"/>
          <w:sz w:val="20"/>
          <w:szCs w:val="22"/>
        </w:rPr>
        <w:t>”</w:t>
      </w:r>
      <w:r w:rsidRPr="00034286">
        <w:rPr>
          <w:rFonts w:ascii="Times New Roman" w:hAnsi="Times New Roman" w:cs="Times New Roman"/>
          <w:sz w:val="20"/>
          <w:szCs w:val="22"/>
        </w:rPr>
        <w:t xml:space="preserve">) is low, </w:t>
      </w:r>
      <w:r w:rsidR="000847C8" w:rsidRPr="00034286">
        <w:rPr>
          <w:rFonts w:ascii="Times New Roman" w:hAnsi="Times New Roman" w:cs="Times New Roman"/>
          <w:sz w:val="20"/>
          <w:szCs w:val="22"/>
        </w:rPr>
        <w:t>w</w:t>
      </w:r>
      <w:r w:rsidR="0051358B" w:rsidRPr="00034286">
        <w:rPr>
          <w:rFonts w:ascii="Times New Roman" w:hAnsi="Times New Roman" w:cs="Times New Roman"/>
          <w:sz w:val="20"/>
          <w:szCs w:val="22"/>
        </w:rPr>
        <w:t xml:space="preserve">hich indicates that the </w:t>
      </w:r>
      <w:r w:rsidR="0051358B" w:rsidRPr="00034286">
        <w:rPr>
          <w:rFonts w:ascii="Times New Roman" w:hAnsi="Times New Roman" w:cs="Times New Roman"/>
          <w:sz w:val="20"/>
          <w:szCs w:val="22"/>
        </w:rPr>
        <w:tab/>
        <w:t xml:space="preserve">OAM Tx </w:t>
      </w:r>
      <w:r w:rsidR="000174DE" w:rsidRPr="00034286">
        <w:rPr>
          <w:rFonts w:ascii="Times New Roman" w:hAnsi="Times New Roman" w:cs="Times New Roman"/>
          <w:sz w:val="20"/>
          <w:szCs w:val="22"/>
        </w:rPr>
        <w:t>r</w:t>
      </w:r>
      <w:r w:rsidRPr="00034286">
        <w:rPr>
          <w:rFonts w:ascii="Times New Roman" w:hAnsi="Times New Roman" w:cs="Times New Roman"/>
          <w:sz w:val="20"/>
          <w:szCs w:val="22"/>
        </w:rPr>
        <w:t xml:space="preserve">egisters are free </w:t>
      </w:r>
      <w:r w:rsidR="0051358B" w:rsidRPr="00034286">
        <w:rPr>
          <w:rFonts w:ascii="Times New Roman" w:hAnsi="Times New Roman" w:cs="Times New Roman"/>
          <w:sz w:val="20"/>
          <w:szCs w:val="22"/>
        </w:rPr>
        <w:t xml:space="preserve">and a </w:t>
      </w:r>
      <w:r w:rsidRPr="00034286">
        <w:rPr>
          <w:rFonts w:ascii="Times New Roman" w:hAnsi="Times New Roman" w:cs="Times New Roman"/>
          <w:sz w:val="20"/>
          <w:szCs w:val="22"/>
        </w:rPr>
        <w:t>new OAM message</w:t>
      </w:r>
      <w:r w:rsidR="0051358B" w:rsidRPr="00034286">
        <w:rPr>
          <w:rFonts w:ascii="Times New Roman" w:hAnsi="Times New Roman" w:cs="Times New Roman"/>
          <w:sz w:val="20"/>
          <w:szCs w:val="22"/>
        </w:rPr>
        <w:t xml:space="preserve"> can be accepted by the local </w:t>
      </w:r>
      <w:r w:rsidR="0051358B" w:rsidRPr="00034286">
        <w:rPr>
          <w:rFonts w:ascii="Times New Roman" w:hAnsi="Times New Roman" w:cs="Times New Roman"/>
          <w:sz w:val="20"/>
          <w:szCs w:val="22"/>
        </w:rPr>
        <w:tab/>
        <w:t>PHY</w:t>
      </w:r>
      <w:r w:rsidR="00BE2B73" w:rsidRPr="00034286">
        <w:rPr>
          <w:rFonts w:ascii="Times New Roman" w:hAnsi="Times New Roman" w:cs="Times New Roman"/>
          <w:sz w:val="20"/>
          <w:szCs w:val="22"/>
        </w:rPr>
        <w:t xml:space="preserve"> for transmission.</w:t>
      </w:r>
    </w:p>
    <w:p w14:paraId="01D40194" w14:textId="77777777" w:rsidR="0047270E" w:rsidRPr="00034286" w:rsidRDefault="0047270E" w:rsidP="008C5087">
      <w:pPr>
        <w:jc w:val="both"/>
        <w:rPr>
          <w:rFonts w:ascii="Times New Roman" w:hAnsi="Times New Roman" w:cs="Times New Roman"/>
          <w:sz w:val="20"/>
          <w:szCs w:val="22"/>
        </w:rPr>
      </w:pPr>
    </w:p>
    <w:p w14:paraId="3D4D49B5" w14:textId="5F15343C" w:rsidR="0047270E" w:rsidRPr="00034286" w:rsidRDefault="0047270E" w:rsidP="008C5087">
      <w:pPr>
        <w:jc w:val="both"/>
        <w:rPr>
          <w:rFonts w:ascii="Times New Roman" w:hAnsi="Times New Roman" w:cs="Times New Roman"/>
          <w:sz w:val="20"/>
          <w:szCs w:val="22"/>
        </w:rPr>
      </w:pPr>
      <w:r w:rsidRPr="00034286">
        <w:rPr>
          <w:rFonts w:ascii="Times New Roman" w:hAnsi="Times New Roman" w:cs="Times New Roman"/>
          <w:sz w:val="20"/>
          <w:szCs w:val="22"/>
        </w:rPr>
        <w:t xml:space="preserve">Step 2: </w:t>
      </w:r>
      <w:r w:rsidR="00482FB4" w:rsidRPr="00034286">
        <w:rPr>
          <w:rFonts w:ascii="Times New Roman" w:hAnsi="Times New Roman" w:cs="Times New Roman"/>
          <w:sz w:val="20"/>
          <w:szCs w:val="22"/>
        </w:rPr>
        <w:t xml:space="preserve">Write </w:t>
      </w:r>
      <w:r w:rsidR="00F722B7" w:rsidRPr="00034286">
        <w:rPr>
          <w:rFonts w:ascii="Times New Roman" w:hAnsi="Times New Roman" w:cs="Times New Roman"/>
          <w:sz w:val="20"/>
          <w:szCs w:val="22"/>
        </w:rPr>
        <w:t>the 128 user data bits of OAM message</w:t>
      </w:r>
      <w:r w:rsidR="00482FB4" w:rsidRPr="00034286">
        <w:rPr>
          <w:rFonts w:ascii="Times New Roman" w:hAnsi="Times New Roman" w:cs="Times New Roman"/>
          <w:sz w:val="20"/>
          <w:szCs w:val="22"/>
        </w:rPr>
        <w:t xml:space="preserve"> in</w:t>
      </w:r>
      <w:r w:rsidR="00F722B7" w:rsidRPr="00034286">
        <w:rPr>
          <w:rFonts w:ascii="Times New Roman" w:hAnsi="Times New Roman" w:cs="Times New Roman"/>
          <w:sz w:val="20"/>
          <w:szCs w:val="22"/>
        </w:rPr>
        <w:t>to</w:t>
      </w:r>
      <w:r w:rsidR="00482FB4" w:rsidRPr="00034286">
        <w:rPr>
          <w:rFonts w:ascii="Times New Roman" w:hAnsi="Times New Roman" w:cs="Times New Roman"/>
          <w:sz w:val="20"/>
          <w:szCs w:val="22"/>
        </w:rPr>
        <w:t xml:space="preserve"> registers TxTBD1 to TxTBD8.</w:t>
      </w:r>
    </w:p>
    <w:p w14:paraId="3EABAEE3" w14:textId="77777777" w:rsidR="00482FB4" w:rsidRPr="00034286" w:rsidRDefault="00482FB4" w:rsidP="008C5087">
      <w:pPr>
        <w:jc w:val="both"/>
        <w:rPr>
          <w:rFonts w:ascii="Times New Roman" w:hAnsi="Times New Roman" w:cs="Times New Roman"/>
          <w:sz w:val="20"/>
          <w:szCs w:val="22"/>
        </w:rPr>
      </w:pPr>
    </w:p>
    <w:p w14:paraId="34D95714" w14:textId="7D52D65C" w:rsidR="00482FB4" w:rsidRPr="00034286" w:rsidRDefault="00482FB4" w:rsidP="008C5087">
      <w:pPr>
        <w:jc w:val="both"/>
        <w:rPr>
          <w:rFonts w:ascii="Times New Roman" w:hAnsi="Times New Roman" w:cs="Times New Roman"/>
          <w:sz w:val="20"/>
          <w:szCs w:val="22"/>
        </w:rPr>
      </w:pPr>
      <w:r w:rsidRPr="00034286">
        <w:rPr>
          <w:rFonts w:ascii="Times New Roman" w:hAnsi="Times New Roman" w:cs="Times New Roman"/>
          <w:sz w:val="20"/>
          <w:szCs w:val="22"/>
        </w:rPr>
        <w:t xml:space="preserve">Step 3: Write </w:t>
      </w:r>
      <w:r w:rsidR="001B78F1" w:rsidRPr="00034286">
        <w:rPr>
          <w:rFonts w:ascii="Times New Roman" w:hAnsi="Times New Roman" w:cs="Times New Roman"/>
          <w:sz w:val="20"/>
          <w:szCs w:val="22"/>
        </w:rPr>
        <w:t xml:space="preserve">the 12 control data bits of OAM message into the </w:t>
      </w:r>
      <w:r w:rsidR="007F29F8" w:rsidRPr="00034286">
        <w:rPr>
          <w:rFonts w:ascii="Times New Roman" w:hAnsi="Times New Roman" w:cs="Times New Roman"/>
          <w:sz w:val="20"/>
          <w:szCs w:val="22"/>
        </w:rPr>
        <w:t xml:space="preserve">corresponding </w:t>
      </w:r>
      <w:r w:rsidR="001B78F1" w:rsidRPr="00034286">
        <w:rPr>
          <w:rFonts w:ascii="Times New Roman" w:hAnsi="Times New Roman" w:cs="Times New Roman"/>
          <w:sz w:val="20"/>
          <w:szCs w:val="22"/>
        </w:rPr>
        <w:t xml:space="preserve">section of </w:t>
      </w:r>
      <w:r w:rsidR="007F29F8" w:rsidRPr="00034286">
        <w:rPr>
          <w:rFonts w:ascii="Times New Roman" w:hAnsi="Times New Roman" w:cs="Times New Roman"/>
          <w:sz w:val="20"/>
          <w:szCs w:val="22"/>
        </w:rPr>
        <w:tab/>
        <w:t>register TxTBD0 (TxTBD0.11:0, also referred to as “OAM_CTRL”)</w:t>
      </w:r>
      <w:r w:rsidRPr="00034286">
        <w:rPr>
          <w:rFonts w:ascii="Times New Roman" w:hAnsi="Times New Roman" w:cs="Times New Roman"/>
          <w:sz w:val="20"/>
          <w:szCs w:val="22"/>
        </w:rPr>
        <w:t xml:space="preserve"> and </w:t>
      </w:r>
      <w:r w:rsidR="007F29F8" w:rsidRPr="00034286">
        <w:rPr>
          <w:rFonts w:ascii="Times New Roman" w:hAnsi="Times New Roman" w:cs="Times New Roman"/>
          <w:sz w:val="20"/>
          <w:szCs w:val="22"/>
        </w:rPr>
        <w:tab/>
        <w:t xml:space="preserve">simultaneously </w:t>
      </w:r>
      <w:r w:rsidRPr="00034286">
        <w:rPr>
          <w:rFonts w:ascii="Times New Roman" w:hAnsi="Times New Roman" w:cs="Times New Roman"/>
          <w:sz w:val="20"/>
          <w:szCs w:val="22"/>
        </w:rPr>
        <w:t>set bit</w:t>
      </w:r>
      <w:r w:rsidR="007F29F8" w:rsidRPr="00034286">
        <w:rPr>
          <w:rFonts w:ascii="Times New Roman" w:hAnsi="Times New Roman" w:cs="Times New Roman"/>
          <w:sz w:val="20"/>
          <w:szCs w:val="22"/>
        </w:rPr>
        <w:t xml:space="preserve"> 15 of register TxTBD0 </w:t>
      </w:r>
      <w:r w:rsidRPr="00034286">
        <w:rPr>
          <w:rFonts w:ascii="Times New Roman" w:hAnsi="Times New Roman" w:cs="Times New Roman"/>
          <w:sz w:val="20"/>
          <w:szCs w:val="22"/>
        </w:rPr>
        <w:t>(</w:t>
      </w:r>
      <w:r w:rsidR="007F29F8" w:rsidRPr="00034286">
        <w:rPr>
          <w:rFonts w:ascii="Times New Roman" w:hAnsi="Times New Roman" w:cs="Times New Roman"/>
          <w:sz w:val="20"/>
          <w:szCs w:val="22"/>
        </w:rPr>
        <w:t>“</w:t>
      </w:r>
      <w:r w:rsidRPr="00034286">
        <w:rPr>
          <w:rFonts w:ascii="Times New Roman" w:hAnsi="Times New Roman" w:cs="Times New Roman"/>
          <w:sz w:val="20"/>
          <w:szCs w:val="22"/>
        </w:rPr>
        <w:t>TXREQ</w:t>
      </w:r>
      <w:r w:rsidR="007F29F8" w:rsidRPr="00034286">
        <w:rPr>
          <w:rFonts w:ascii="Times New Roman" w:hAnsi="Times New Roman" w:cs="Times New Roman"/>
          <w:sz w:val="20"/>
          <w:szCs w:val="22"/>
        </w:rPr>
        <w:t>”</w:t>
      </w:r>
      <w:r w:rsidRPr="00034286">
        <w:rPr>
          <w:rFonts w:ascii="Times New Roman" w:hAnsi="Times New Roman" w:cs="Times New Roman"/>
          <w:sz w:val="20"/>
          <w:szCs w:val="22"/>
        </w:rPr>
        <w:t xml:space="preserve">) to 1 to indicate to the </w:t>
      </w:r>
      <w:r w:rsidR="007F29F8" w:rsidRPr="00034286">
        <w:rPr>
          <w:rFonts w:ascii="Times New Roman" w:hAnsi="Times New Roman" w:cs="Times New Roman"/>
          <w:sz w:val="20"/>
          <w:szCs w:val="22"/>
        </w:rPr>
        <w:tab/>
      </w:r>
      <w:r w:rsidRPr="00034286">
        <w:rPr>
          <w:rFonts w:ascii="Times New Roman" w:hAnsi="Times New Roman" w:cs="Times New Roman"/>
          <w:sz w:val="20"/>
          <w:szCs w:val="22"/>
        </w:rPr>
        <w:t>local PHY that a new OAM message is ready to be transmitted.</w:t>
      </w:r>
    </w:p>
    <w:p w14:paraId="5F9237AB" w14:textId="77777777" w:rsidR="00482FB4" w:rsidRPr="00034286" w:rsidRDefault="00482FB4" w:rsidP="008C5087">
      <w:pPr>
        <w:jc w:val="both"/>
        <w:rPr>
          <w:rFonts w:ascii="Times New Roman" w:hAnsi="Times New Roman" w:cs="Times New Roman"/>
          <w:sz w:val="20"/>
          <w:szCs w:val="22"/>
        </w:rPr>
      </w:pPr>
    </w:p>
    <w:p w14:paraId="07FC5F5A" w14:textId="4479997E" w:rsidR="00BE459A" w:rsidRPr="00034286" w:rsidRDefault="00017C45" w:rsidP="001D126A">
      <w:pPr>
        <w:jc w:val="both"/>
        <w:rPr>
          <w:rFonts w:ascii="Times New Roman" w:hAnsi="Times New Roman" w:cs="Times New Roman"/>
          <w:sz w:val="20"/>
          <w:szCs w:val="22"/>
        </w:rPr>
      </w:pPr>
      <w:r w:rsidRPr="00034286">
        <w:rPr>
          <w:rFonts w:ascii="Times New Roman" w:hAnsi="Times New Roman" w:cs="Times New Roman"/>
          <w:sz w:val="20"/>
          <w:szCs w:val="22"/>
        </w:rPr>
        <w:t>As</w:t>
      </w:r>
      <w:r w:rsidR="00375E1C" w:rsidRPr="00034286">
        <w:rPr>
          <w:rFonts w:ascii="Times New Roman" w:hAnsi="Times New Roman" w:cs="Times New Roman"/>
          <w:sz w:val="20"/>
          <w:szCs w:val="22"/>
        </w:rPr>
        <w:t xml:space="preserve"> soon as the local PHY accepts the</w:t>
      </w:r>
      <w:r w:rsidRPr="00034286">
        <w:rPr>
          <w:rFonts w:ascii="Times New Roman" w:hAnsi="Times New Roman" w:cs="Times New Roman"/>
          <w:sz w:val="20"/>
          <w:szCs w:val="22"/>
        </w:rPr>
        <w:t xml:space="preserve"> new messa</w:t>
      </w:r>
      <w:r w:rsidR="000847C8" w:rsidRPr="00034286">
        <w:rPr>
          <w:rFonts w:ascii="Times New Roman" w:hAnsi="Times New Roman" w:cs="Times New Roman"/>
          <w:sz w:val="20"/>
          <w:szCs w:val="22"/>
        </w:rPr>
        <w:t xml:space="preserve">ge for transmission, it will be </w:t>
      </w:r>
      <w:r w:rsidRPr="00034286">
        <w:rPr>
          <w:rFonts w:ascii="Times New Roman" w:hAnsi="Times New Roman" w:cs="Times New Roman"/>
          <w:sz w:val="20"/>
          <w:szCs w:val="22"/>
        </w:rPr>
        <w:t>set</w:t>
      </w:r>
      <w:r w:rsidR="000847C8" w:rsidRPr="00034286">
        <w:rPr>
          <w:rFonts w:ascii="Times New Roman" w:hAnsi="Times New Roman" w:cs="Times New Roman"/>
          <w:sz w:val="20"/>
          <w:szCs w:val="22"/>
        </w:rPr>
        <w:t xml:space="preserve"> the</w:t>
      </w:r>
      <w:r w:rsidRPr="00034286">
        <w:rPr>
          <w:rFonts w:ascii="Times New Roman" w:hAnsi="Times New Roman" w:cs="Times New Roman"/>
          <w:sz w:val="20"/>
          <w:szCs w:val="22"/>
        </w:rPr>
        <w:t xml:space="preserve"> bit </w:t>
      </w:r>
      <w:r w:rsidR="00436109" w:rsidRPr="00034286">
        <w:rPr>
          <w:rFonts w:ascii="Times New Roman" w:hAnsi="Times New Roman" w:cs="Times New Roman"/>
          <w:sz w:val="20"/>
          <w:szCs w:val="22"/>
        </w:rPr>
        <w:t>“TXREQ”</w:t>
      </w:r>
      <w:r w:rsidRPr="00034286">
        <w:rPr>
          <w:rFonts w:ascii="Times New Roman" w:hAnsi="Times New Roman" w:cs="Times New Roman"/>
          <w:sz w:val="20"/>
          <w:szCs w:val="22"/>
        </w:rPr>
        <w:t xml:space="preserve"> to 0. </w:t>
      </w:r>
      <w:r w:rsidR="000847C8" w:rsidRPr="00034286">
        <w:rPr>
          <w:rFonts w:ascii="Times New Roman" w:hAnsi="Times New Roman" w:cs="Times New Roman"/>
          <w:sz w:val="20"/>
          <w:szCs w:val="22"/>
        </w:rPr>
        <w:t>Simultaneously,</w:t>
      </w:r>
      <w:r w:rsidR="00FB413C" w:rsidRPr="00034286">
        <w:rPr>
          <w:rFonts w:ascii="Times New Roman" w:hAnsi="Times New Roman" w:cs="Times New Roman"/>
          <w:sz w:val="20"/>
          <w:szCs w:val="22"/>
        </w:rPr>
        <w:t xml:space="preserve"> the local PHY</w:t>
      </w:r>
      <w:r w:rsidR="000847C8" w:rsidRPr="00034286">
        <w:rPr>
          <w:rFonts w:ascii="Times New Roman" w:hAnsi="Times New Roman" w:cs="Times New Roman"/>
          <w:sz w:val="20"/>
          <w:szCs w:val="22"/>
        </w:rPr>
        <w:t xml:space="preserve"> will toggle bit </w:t>
      </w:r>
      <w:r w:rsidR="00FB413C" w:rsidRPr="00034286">
        <w:rPr>
          <w:rFonts w:ascii="Times New Roman" w:hAnsi="Times New Roman" w:cs="Times New Roman"/>
          <w:sz w:val="20"/>
          <w:szCs w:val="22"/>
        </w:rPr>
        <w:t>“MSGT”</w:t>
      </w:r>
      <w:r w:rsidR="000847C8" w:rsidRPr="00034286">
        <w:rPr>
          <w:rFonts w:ascii="Times New Roman" w:hAnsi="Times New Roman" w:cs="Times New Roman"/>
          <w:sz w:val="20"/>
          <w:szCs w:val="22"/>
        </w:rPr>
        <w:t xml:space="preserve"> to notify the </w:t>
      </w:r>
      <w:r w:rsidR="00BC18CF" w:rsidRPr="00034286">
        <w:rPr>
          <w:rFonts w:ascii="Times New Roman" w:hAnsi="Times New Roman" w:cs="Times New Roman"/>
          <w:sz w:val="20"/>
          <w:szCs w:val="22"/>
        </w:rPr>
        <w:t>local Management Entity the toggle bit</w:t>
      </w:r>
      <w:r w:rsidR="000847C8" w:rsidRPr="00034286">
        <w:rPr>
          <w:rFonts w:ascii="Times New Roman" w:hAnsi="Times New Roman" w:cs="Times New Roman"/>
          <w:sz w:val="20"/>
          <w:szCs w:val="22"/>
        </w:rPr>
        <w:t xml:space="preserve"> associated with the message</w:t>
      </w:r>
      <w:r w:rsidR="00961241" w:rsidRPr="00034286">
        <w:rPr>
          <w:rFonts w:ascii="Times New Roman" w:hAnsi="Times New Roman" w:cs="Times New Roman"/>
          <w:sz w:val="20"/>
          <w:szCs w:val="22"/>
        </w:rPr>
        <w:t xml:space="preserve"> that is</w:t>
      </w:r>
      <w:r w:rsidR="007A5E96" w:rsidRPr="00034286">
        <w:rPr>
          <w:rFonts w:ascii="Times New Roman" w:hAnsi="Times New Roman" w:cs="Times New Roman"/>
          <w:sz w:val="20"/>
          <w:szCs w:val="22"/>
        </w:rPr>
        <w:t xml:space="preserve"> currently being transmitted to the remote PHY by using the</w:t>
      </w:r>
      <w:r w:rsidR="00FD1145" w:rsidRPr="00034286">
        <w:rPr>
          <w:rFonts w:ascii="Times New Roman" w:hAnsi="Times New Roman" w:cs="Times New Roman"/>
          <w:sz w:val="20"/>
          <w:szCs w:val="22"/>
        </w:rPr>
        <w:t xml:space="preserve"> fields</w:t>
      </w:r>
      <w:r w:rsidR="007A5E96" w:rsidRPr="00034286">
        <w:rPr>
          <w:rFonts w:ascii="Times New Roman" w:hAnsi="Times New Roman" w:cs="Times New Roman"/>
          <w:sz w:val="20"/>
          <w:szCs w:val="22"/>
        </w:rPr>
        <w:t xml:space="preserve"> </w:t>
      </w:r>
      <w:r w:rsidR="00FD1145" w:rsidRPr="00034286">
        <w:rPr>
          <w:rFonts w:ascii="Times New Roman" w:hAnsi="Times New Roman" w:cs="Times New Roman"/>
          <w:sz w:val="20"/>
          <w:szCs w:val="22"/>
        </w:rPr>
        <w:t xml:space="preserve">of the </w:t>
      </w:r>
      <w:r w:rsidR="007A5E96" w:rsidRPr="00034286">
        <w:rPr>
          <w:rFonts w:ascii="Times New Roman" w:hAnsi="Times New Roman" w:cs="Times New Roman"/>
          <w:sz w:val="20"/>
          <w:szCs w:val="22"/>
        </w:rPr>
        <w:t>PHD</w:t>
      </w:r>
      <w:r w:rsidR="00FD1145" w:rsidRPr="00034286">
        <w:rPr>
          <w:rFonts w:ascii="Times New Roman" w:hAnsi="Times New Roman" w:cs="Times New Roman"/>
          <w:sz w:val="20"/>
          <w:szCs w:val="22"/>
        </w:rPr>
        <w:t xml:space="preserve"> reserved for this purpose</w:t>
      </w:r>
      <w:r w:rsidR="000A7C05" w:rsidRPr="00034286">
        <w:rPr>
          <w:rFonts w:ascii="Times New Roman" w:hAnsi="Times New Roman" w:cs="Times New Roman"/>
          <w:sz w:val="20"/>
          <w:szCs w:val="22"/>
        </w:rPr>
        <w:t>. From then on, the OAM Tx r</w:t>
      </w:r>
      <w:r w:rsidR="000847C8" w:rsidRPr="00034286">
        <w:rPr>
          <w:rFonts w:ascii="Times New Roman" w:hAnsi="Times New Roman" w:cs="Times New Roman"/>
          <w:sz w:val="20"/>
          <w:szCs w:val="22"/>
        </w:rPr>
        <w:t xml:space="preserve">egisters are free. Bits </w:t>
      </w:r>
      <w:r w:rsidR="00961241" w:rsidRPr="00034286">
        <w:rPr>
          <w:rFonts w:ascii="Times New Roman" w:hAnsi="Times New Roman" w:cs="Times New Roman"/>
          <w:sz w:val="20"/>
          <w:szCs w:val="22"/>
        </w:rPr>
        <w:t>“</w:t>
      </w:r>
      <w:r w:rsidR="000847C8" w:rsidRPr="00034286">
        <w:rPr>
          <w:rFonts w:ascii="Times New Roman" w:hAnsi="Times New Roman" w:cs="Times New Roman"/>
          <w:sz w:val="20"/>
          <w:szCs w:val="22"/>
        </w:rPr>
        <w:t>PHYT</w:t>
      </w:r>
      <w:r w:rsidR="00961241" w:rsidRPr="00034286">
        <w:rPr>
          <w:rFonts w:ascii="Times New Roman" w:hAnsi="Times New Roman" w:cs="Times New Roman"/>
          <w:sz w:val="20"/>
          <w:szCs w:val="22"/>
        </w:rPr>
        <w:t>”</w:t>
      </w:r>
      <w:r w:rsidR="000847C8" w:rsidRPr="00034286">
        <w:rPr>
          <w:rFonts w:ascii="Times New Roman" w:hAnsi="Times New Roman" w:cs="Times New Roman"/>
          <w:sz w:val="20"/>
          <w:szCs w:val="22"/>
        </w:rPr>
        <w:t xml:space="preserve"> and </w:t>
      </w:r>
      <w:r w:rsidR="00961241" w:rsidRPr="00034286">
        <w:rPr>
          <w:rFonts w:ascii="Times New Roman" w:hAnsi="Times New Roman" w:cs="Times New Roman"/>
          <w:sz w:val="20"/>
          <w:szCs w:val="22"/>
        </w:rPr>
        <w:t>“</w:t>
      </w:r>
      <w:r w:rsidR="000847C8" w:rsidRPr="00034286">
        <w:rPr>
          <w:rFonts w:ascii="Times New Roman" w:hAnsi="Times New Roman" w:cs="Times New Roman"/>
          <w:sz w:val="20"/>
          <w:szCs w:val="22"/>
        </w:rPr>
        <w:t>MERT</w:t>
      </w:r>
      <w:r w:rsidR="00961241" w:rsidRPr="00034286">
        <w:rPr>
          <w:rFonts w:ascii="Times New Roman" w:hAnsi="Times New Roman" w:cs="Times New Roman"/>
          <w:sz w:val="20"/>
          <w:szCs w:val="22"/>
        </w:rPr>
        <w:t>”</w:t>
      </w:r>
      <w:r w:rsidR="000847C8" w:rsidRPr="00034286">
        <w:rPr>
          <w:rFonts w:ascii="Times New Roman" w:hAnsi="Times New Roman" w:cs="Times New Roman"/>
          <w:sz w:val="20"/>
          <w:szCs w:val="22"/>
        </w:rPr>
        <w:t xml:space="preserve"> indicate the </w:t>
      </w:r>
      <w:r w:rsidR="00961241" w:rsidRPr="00034286">
        <w:rPr>
          <w:rFonts w:ascii="Times New Roman" w:hAnsi="Times New Roman" w:cs="Times New Roman"/>
          <w:sz w:val="20"/>
          <w:szCs w:val="22"/>
        </w:rPr>
        <w:t xml:space="preserve">toggle bit associated the </w:t>
      </w:r>
      <w:r w:rsidR="000847C8" w:rsidRPr="00034286">
        <w:rPr>
          <w:rFonts w:ascii="Times New Roman" w:hAnsi="Times New Roman" w:cs="Times New Roman"/>
          <w:sz w:val="20"/>
          <w:szCs w:val="22"/>
        </w:rPr>
        <w:t xml:space="preserve">last message acknowledged by the remote PHY and the remote </w:t>
      </w:r>
      <w:r w:rsidR="00961241" w:rsidRPr="00034286">
        <w:rPr>
          <w:rFonts w:ascii="Times New Roman" w:hAnsi="Times New Roman" w:cs="Times New Roman"/>
          <w:sz w:val="20"/>
          <w:szCs w:val="22"/>
        </w:rPr>
        <w:t>ME</w:t>
      </w:r>
      <w:r w:rsidR="000847C8" w:rsidRPr="00034286">
        <w:rPr>
          <w:rFonts w:ascii="Times New Roman" w:hAnsi="Times New Roman" w:cs="Times New Roman"/>
          <w:sz w:val="20"/>
          <w:szCs w:val="22"/>
        </w:rPr>
        <w:t>, respectively.</w:t>
      </w:r>
    </w:p>
    <w:p w14:paraId="3E079093" w14:textId="7B22A248" w:rsidR="001D126A" w:rsidRPr="00034286" w:rsidRDefault="000847C8" w:rsidP="001D126A">
      <w:pPr>
        <w:jc w:val="both"/>
        <w:rPr>
          <w:rFonts w:ascii="Times New Roman" w:hAnsi="Times New Roman" w:cs="Times New Roman"/>
          <w:sz w:val="20"/>
          <w:szCs w:val="22"/>
        </w:rPr>
      </w:pPr>
      <w:r w:rsidRPr="00034286">
        <w:rPr>
          <w:rFonts w:ascii="Times New Roman" w:hAnsi="Times New Roman" w:cs="Times New Roman"/>
          <w:sz w:val="20"/>
          <w:szCs w:val="22"/>
        </w:rPr>
        <w:t xml:space="preserve"> </w:t>
      </w:r>
    </w:p>
    <w:p w14:paraId="19B6DF04" w14:textId="77777777" w:rsidR="00314F1B" w:rsidRPr="00034286" w:rsidRDefault="00314F1B" w:rsidP="001D126A">
      <w:pPr>
        <w:jc w:val="both"/>
        <w:rPr>
          <w:rFonts w:ascii="Times New Roman" w:hAnsi="Times New Roman" w:cs="Times New Roman"/>
          <w:sz w:val="20"/>
          <w:szCs w:val="22"/>
        </w:rPr>
      </w:pPr>
    </w:p>
    <w:p w14:paraId="43422FAB" w14:textId="3A200380" w:rsidR="001D126A" w:rsidRPr="00034286" w:rsidRDefault="001D126A" w:rsidP="001D126A">
      <w:pPr>
        <w:jc w:val="both"/>
        <w:rPr>
          <w:rFonts w:ascii="Times New Roman" w:hAnsi="Times New Roman" w:cs="Times New Roman"/>
          <w:sz w:val="20"/>
          <w:szCs w:val="22"/>
          <w:u w:val="single"/>
        </w:rPr>
      </w:pPr>
      <w:r w:rsidRPr="00034286">
        <w:rPr>
          <w:rFonts w:ascii="Times New Roman" w:hAnsi="Times New Roman" w:cs="Times New Roman"/>
          <w:sz w:val="20"/>
          <w:szCs w:val="22"/>
        </w:rPr>
        <w:t xml:space="preserve">2.1.2 </w:t>
      </w:r>
      <w:r w:rsidR="0020518E" w:rsidRPr="00034286">
        <w:rPr>
          <w:rFonts w:ascii="Times New Roman" w:hAnsi="Times New Roman" w:cs="Times New Roman"/>
          <w:sz w:val="20"/>
          <w:szCs w:val="22"/>
          <w:u w:val="single"/>
        </w:rPr>
        <w:t>OAM channel status</w:t>
      </w:r>
    </w:p>
    <w:p w14:paraId="5D2B8BE9" w14:textId="77777777" w:rsidR="001D126A" w:rsidRPr="00034286" w:rsidRDefault="001D126A" w:rsidP="001D126A">
      <w:pPr>
        <w:pStyle w:val="PARAGRAPH"/>
        <w:spacing w:before="0" w:after="0"/>
        <w:rPr>
          <w:rFonts w:ascii="Times New Roman" w:hAnsi="Times New Roman" w:cs="Times New Roman"/>
          <w:szCs w:val="22"/>
        </w:rPr>
      </w:pPr>
    </w:p>
    <w:p w14:paraId="6AB0B528" w14:textId="7DD8D51C" w:rsidR="00487324" w:rsidRPr="00034286" w:rsidRDefault="001D126A" w:rsidP="0031154E">
      <w:pPr>
        <w:jc w:val="both"/>
        <w:rPr>
          <w:rFonts w:ascii="Times New Roman" w:hAnsi="Times New Roman" w:cs="Times New Roman"/>
          <w:sz w:val="20"/>
          <w:szCs w:val="22"/>
        </w:rPr>
      </w:pPr>
      <w:r w:rsidRPr="00034286">
        <w:rPr>
          <w:rFonts w:ascii="Times New Roman" w:hAnsi="Times New Roman" w:cs="Times New Roman"/>
          <w:sz w:val="20"/>
          <w:szCs w:val="22"/>
        </w:rPr>
        <w:t xml:space="preserve">The </w:t>
      </w:r>
      <w:r w:rsidR="000766FA" w:rsidRPr="00034286">
        <w:rPr>
          <w:rFonts w:ascii="Times New Roman" w:hAnsi="Times New Roman" w:cs="Times New Roman"/>
          <w:sz w:val="20"/>
          <w:szCs w:val="22"/>
        </w:rPr>
        <w:t>complete</w:t>
      </w:r>
      <w:r w:rsidR="00CD31DC" w:rsidRPr="00034286">
        <w:rPr>
          <w:rFonts w:ascii="Times New Roman" w:hAnsi="Times New Roman" w:cs="Times New Roman"/>
          <w:sz w:val="20"/>
          <w:szCs w:val="22"/>
        </w:rPr>
        <w:t xml:space="preserve"> status of the OAM channel can be inferred from the value taken by </w:t>
      </w:r>
      <w:r w:rsidR="00311AC4" w:rsidRPr="00034286">
        <w:rPr>
          <w:rFonts w:ascii="Times New Roman" w:hAnsi="Times New Roman" w:cs="Times New Roman"/>
          <w:sz w:val="20"/>
          <w:szCs w:val="22"/>
        </w:rPr>
        <w:t xml:space="preserve">the </w:t>
      </w:r>
      <w:r w:rsidR="00CD31DC" w:rsidRPr="00034286">
        <w:rPr>
          <w:rFonts w:ascii="Times New Roman" w:hAnsi="Times New Roman" w:cs="Times New Roman"/>
          <w:sz w:val="20"/>
          <w:szCs w:val="22"/>
        </w:rPr>
        <w:t>4</w:t>
      </w:r>
      <w:r w:rsidR="00311AC4" w:rsidRPr="00034286">
        <w:rPr>
          <w:rFonts w:ascii="Times New Roman" w:hAnsi="Times New Roman" w:cs="Times New Roman"/>
          <w:sz w:val="20"/>
          <w:szCs w:val="22"/>
        </w:rPr>
        <w:t xml:space="preserve"> control</w:t>
      </w:r>
      <w:r w:rsidR="00CD31DC" w:rsidRPr="00034286">
        <w:rPr>
          <w:rFonts w:ascii="Times New Roman" w:hAnsi="Times New Roman" w:cs="Times New Roman"/>
          <w:sz w:val="20"/>
          <w:szCs w:val="22"/>
        </w:rPr>
        <w:t xml:space="preserve"> bits that are part of the OAM Tx registers</w:t>
      </w:r>
      <w:r w:rsidR="00311AC4" w:rsidRPr="00034286">
        <w:rPr>
          <w:rFonts w:ascii="Times New Roman" w:hAnsi="Times New Roman" w:cs="Times New Roman"/>
          <w:sz w:val="20"/>
          <w:szCs w:val="22"/>
        </w:rPr>
        <w:t xml:space="preserve"> (“TXREQ”, “PHYT”, “MERT” and “MSGT”)</w:t>
      </w:r>
      <w:r w:rsidR="00CD31DC" w:rsidRPr="00034286">
        <w:rPr>
          <w:rFonts w:ascii="Times New Roman" w:hAnsi="Times New Roman" w:cs="Times New Roman"/>
          <w:sz w:val="20"/>
          <w:szCs w:val="22"/>
        </w:rPr>
        <w:t>.</w:t>
      </w:r>
      <w:r w:rsidR="009B52E1" w:rsidRPr="00034286">
        <w:rPr>
          <w:rFonts w:ascii="Times New Roman" w:hAnsi="Times New Roman" w:cs="Times New Roman"/>
          <w:sz w:val="20"/>
          <w:szCs w:val="22"/>
        </w:rPr>
        <w:t xml:space="preserve"> Let us note that up to three OAM messages can live simultaneously in the system per direction by using three different memory locations</w:t>
      </w:r>
      <w:r w:rsidR="000F2396" w:rsidRPr="00034286">
        <w:rPr>
          <w:rFonts w:ascii="Times New Roman" w:hAnsi="Times New Roman" w:cs="Times New Roman"/>
          <w:sz w:val="20"/>
          <w:szCs w:val="22"/>
        </w:rPr>
        <w:t xml:space="preserve">, namely, the OAM </w:t>
      </w:r>
      <w:r w:rsidR="00A45A9F" w:rsidRPr="00034286">
        <w:rPr>
          <w:rFonts w:ascii="Times New Roman" w:hAnsi="Times New Roman" w:cs="Times New Roman"/>
          <w:sz w:val="20"/>
          <w:szCs w:val="22"/>
        </w:rPr>
        <w:t>Tx r</w:t>
      </w:r>
      <w:r w:rsidR="00D66FA8" w:rsidRPr="00034286">
        <w:rPr>
          <w:rFonts w:ascii="Times New Roman" w:hAnsi="Times New Roman" w:cs="Times New Roman"/>
          <w:sz w:val="20"/>
          <w:szCs w:val="22"/>
        </w:rPr>
        <w:t xml:space="preserve">egisters, </w:t>
      </w:r>
      <w:r w:rsidR="000F2396" w:rsidRPr="00034286">
        <w:rPr>
          <w:rFonts w:ascii="Times New Roman" w:hAnsi="Times New Roman" w:cs="Times New Roman"/>
          <w:sz w:val="20"/>
          <w:szCs w:val="22"/>
        </w:rPr>
        <w:t xml:space="preserve">the </w:t>
      </w:r>
      <w:r w:rsidR="00A45A9F" w:rsidRPr="00034286">
        <w:rPr>
          <w:rFonts w:ascii="Times New Roman" w:hAnsi="Times New Roman" w:cs="Times New Roman"/>
          <w:sz w:val="20"/>
          <w:szCs w:val="22"/>
        </w:rPr>
        <w:t>transmitted PHD and the OAM Rx r</w:t>
      </w:r>
      <w:r w:rsidR="000F2396" w:rsidRPr="00034286">
        <w:rPr>
          <w:rFonts w:ascii="Times New Roman" w:hAnsi="Times New Roman" w:cs="Times New Roman"/>
          <w:sz w:val="20"/>
          <w:szCs w:val="22"/>
        </w:rPr>
        <w:t>egisters</w:t>
      </w:r>
      <w:r w:rsidR="00D66FA8" w:rsidRPr="00034286">
        <w:rPr>
          <w:rFonts w:ascii="Times New Roman" w:hAnsi="Times New Roman" w:cs="Times New Roman"/>
          <w:sz w:val="20"/>
          <w:szCs w:val="22"/>
        </w:rPr>
        <w:t xml:space="preserve">. </w:t>
      </w:r>
    </w:p>
    <w:p w14:paraId="049609D7" w14:textId="77777777" w:rsidR="00487324" w:rsidRPr="00034286" w:rsidRDefault="00487324" w:rsidP="0031154E">
      <w:pPr>
        <w:jc w:val="both"/>
        <w:rPr>
          <w:rFonts w:ascii="Times New Roman" w:hAnsi="Times New Roman" w:cs="Times New Roman"/>
          <w:sz w:val="20"/>
          <w:szCs w:val="22"/>
        </w:rPr>
      </w:pPr>
    </w:p>
    <w:p w14:paraId="677F0250" w14:textId="3764A78A" w:rsidR="00CF659C" w:rsidRPr="00034286" w:rsidRDefault="00D66FA8" w:rsidP="0031154E">
      <w:pPr>
        <w:jc w:val="both"/>
        <w:rPr>
          <w:rFonts w:ascii="Times New Roman" w:hAnsi="Times New Roman" w:cs="Times New Roman"/>
          <w:sz w:val="20"/>
          <w:szCs w:val="22"/>
        </w:rPr>
      </w:pPr>
      <w:r w:rsidRPr="00034286">
        <w:rPr>
          <w:rFonts w:ascii="Times New Roman" w:hAnsi="Times New Roman" w:cs="Times New Roman"/>
          <w:sz w:val="20"/>
          <w:szCs w:val="22"/>
        </w:rPr>
        <w:t xml:space="preserve">Table </w:t>
      </w:r>
      <w:r w:rsidR="002330F3" w:rsidRPr="00034286">
        <w:rPr>
          <w:rFonts w:ascii="Times New Roman" w:hAnsi="Times New Roman" w:cs="Times New Roman"/>
          <w:sz w:val="20"/>
          <w:szCs w:val="22"/>
        </w:rPr>
        <w:t>2</w:t>
      </w:r>
      <w:r w:rsidRPr="00034286">
        <w:rPr>
          <w:rFonts w:ascii="Times New Roman" w:hAnsi="Times New Roman" w:cs="Times New Roman"/>
          <w:sz w:val="20"/>
          <w:szCs w:val="22"/>
        </w:rPr>
        <w:t xml:space="preserve"> specifies </w:t>
      </w:r>
      <w:r w:rsidR="00AB410D" w:rsidRPr="00034286">
        <w:rPr>
          <w:rFonts w:ascii="Times New Roman" w:hAnsi="Times New Roman" w:cs="Times New Roman"/>
          <w:sz w:val="20"/>
          <w:szCs w:val="22"/>
        </w:rPr>
        <w:t xml:space="preserve">all the possible status of the OAM channel </w:t>
      </w:r>
      <w:r w:rsidR="000C4C02" w:rsidRPr="00034286">
        <w:rPr>
          <w:rFonts w:ascii="Times New Roman" w:hAnsi="Times New Roman" w:cs="Times New Roman"/>
          <w:sz w:val="20"/>
          <w:szCs w:val="22"/>
        </w:rPr>
        <w:t xml:space="preserve">as a </w:t>
      </w:r>
      <w:r w:rsidR="00217BF7" w:rsidRPr="00034286">
        <w:rPr>
          <w:rFonts w:ascii="Times New Roman" w:hAnsi="Times New Roman" w:cs="Times New Roman"/>
          <w:sz w:val="20"/>
          <w:szCs w:val="22"/>
        </w:rPr>
        <w:t>function of the values taken by the above mentioned control bits</w:t>
      </w:r>
      <w:r w:rsidR="00AB410D" w:rsidRPr="00034286">
        <w:rPr>
          <w:rFonts w:ascii="Times New Roman" w:hAnsi="Times New Roman" w:cs="Times New Roman"/>
          <w:sz w:val="20"/>
          <w:szCs w:val="22"/>
        </w:rPr>
        <w:t>.</w:t>
      </w:r>
      <w:r w:rsidR="00814EC2" w:rsidRPr="00034286">
        <w:rPr>
          <w:rFonts w:ascii="Times New Roman" w:hAnsi="Times New Roman" w:cs="Times New Roman"/>
          <w:sz w:val="20"/>
          <w:szCs w:val="22"/>
        </w:rPr>
        <w:t xml:space="preserve"> The value of the variable a can be</w:t>
      </w:r>
      <w:r w:rsidR="007C56B3" w:rsidRPr="00034286">
        <w:rPr>
          <w:rFonts w:ascii="Times New Roman" w:hAnsi="Times New Roman" w:cs="Times New Roman"/>
          <w:sz w:val="20"/>
          <w:szCs w:val="22"/>
        </w:rPr>
        <w:t xml:space="preserve"> either</w:t>
      </w:r>
      <w:r w:rsidR="005C5585" w:rsidRPr="00034286">
        <w:rPr>
          <w:rFonts w:ascii="Times New Roman" w:hAnsi="Times New Roman" w:cs="Times New Roman"/>
          <w:sz w:val="20"/>
          <w:szCs w:val="22"/>
        </w:rPr>
        <w:t xml:space="preserve"> 0 or 1, whereas the symbol </w:t>
      </w:r>
      <w:r w:rsidR="00814EC2" w:rsidRPr="00034286">
        <w:rPr>
          <w:rFonts w:ascii="Times New Roman" w:hAnsi="Times New Roman" w:cs="Times New Roman"/>
          <w:sz w:val="20"/>
          <w:szCs w:val="22"/>
        </w:rPr>
        <w:t>~</w:t>
      </w:r>
      <w:r w:rsidR="005C5585" w:rsidRPr="00034286">
        <w:rPr>
          <w:rFonts w:ascii="Times New Roman" w:hAnsi="Times New Roman" w:cs="Times New Roman"/>
          <w:sz w:val="20"/>
          <w:szCs w:val="22"/>
        </w:rPr>
        <w:t xml:space="preserve"> denotes logical not operator</w:t>
      </w:r>
      <w:r w:rsidR="00814EC2" w:rsidRPr="00034286">
        <w:rPr>
          <w:rFonts w:ascii="Times New Roman" w:hAnsi="Times New Roman" w:cs="Times New Roman"/>
          <w:sz w:val="20"/>
          <w:szCs w:val="22"/>
        </w:rPr>
        <w:t xml:space="preserve">. </w:t>
      </w:r>
      <w:r w:rsidR="00B74DE7" w:rsidRPr="00034286">
        <w:rPr>
          <w:rFonts w:ascii="Times New Roman" w:hAnsi="Times New Roman" w:cs="Times New Roman"/>
          <w:sz w:val="20"/>
          <w:szCs w:val="22"/>
        </w:rPr>
        <w:t>Message K refers to the OAM message that is</w:t>
      </w:r>
      <w:r w:rsidR="00C81F8C" w:rsidRPr="00034286">
        <w:rPr>
          <w:rFonts w:ascii="Times New Roman" w:hAnsi="Times New Roman" w:cs="Times New Roman"/>
          <w:sz w:val="20"/>
          <w:szCs w:val="22"/>
        </w:rPr>
        <w:t xml:space="preserve"> currently being transmitted from</w:t>
      </w:r>
      <w:r w:rsidR="00B74DE7" w:rsidRPr="00034286">
        <w:rPr>
          <w:rFonts w:ascii="Times New Roman" w:hAnsi="Times New Roman" w:cs="Times New Roman"/>
          <w:sz w:val="20"/>
          <w:szCs w:val="22"/>
        </w:rPr>
        <w:t xml:space="preserve"> the local PHY to the remote PHY by using the fields of the PHD reserved for this purpose. Its associated toggle bit </w:t>
      </w:r>
      <w:r w:rsidR="00C81F8C" w:rsidRPr="00034286">
        <w:rPr>
          <w:rFonts w:ascii="Times New Roman" w:hAnsi="Times New Roman" w:cs="Times New Roman"/>
          <w:sz w:val="20"/>
          <w:szCs w:val="22"/>
        </w:rPr>
        <w:t>takes value a</w:t>
      </w:r>
      <w:r w:rsidR="006A2EE8" w:rsidRPr="00034286">
        <w:rPr>
          <w:rFonts w:ascii="Times New Roman" w:hAnsi="Times New Roman" w:cs="Times New Roman"/>
          <w:sz w:val="20"/>
          <w:szCs w:val="22"/>
        </w:rPr>
        <w:t xml:space="preserve"> (as indicated by the bit “MSGT” of the OAM Tx registers</w:t>
      </w:r>
      <w:r w:rsidR="00A45A9F" w:rsidRPr="00034286">
        <w:rPr>
          <w:rFonts w:ascii="Times New Roman" w:hAnsi="Times New Roman" w:cs="Times New Roman"/>
          <w:sz w:val="20"/>
          <w:szCs w:val="22"/>
        </w:rPr>
        <w:t xml:space="preserve">, see 4th column of Table </w:t>
      </w:r>
      <w:r w:rsidR="000C4C02" w:rsidRPr="00034286">
        <w:rPr>
          <w:rFonts w:ascii="Times New Roman" w:hAnsi="Times New Roman" w:cs="Times New Roman"/>
          <w:sz w:val="20"/>
          <w:szCs w:val="22"/>
        </w:rPr>
        <w:t>2</w:t>
      </w:r>
      <w:r w:rsidR="006A2EE8" w:rsidRPr="00034286">
        <w:rPr>
          <w:rFonts w:ascii="Times New Roman" w:hAnsi="Times New Roman" w:cs="Times New Roman"/>
          <w:sz w:val="20"/>
          <w:szCs w:val="22"/>
        </w:rPr>
        <w:t>)</w:t>
      </w:r>
      <w:r w:rsidR="00C81F8C" w:rsidRPr="00034286">
        <w:rPr>
          <w:rFonts w:ascii="Times New Roman" w:hAnsi="Times New Roman" w:cs="Times New Roman"/>
          <w:sz w:val="20"/>
          <w:szCs w:val="22"/>
        </w:rPr>
        <w:t xml:space="preserve">. </w:t>
      </w:r>
      <w:r w:rsidR="005646DF" w:rsidRPr="00034286">
        <w:rPr>
          <w:rFonts w:ascii="Times New Roman" w:hAnsi="Times New Roman" w:cs="Times New Roman"/>
          <w:sz w:val="20"/>
          <w:szCs w:val="22"/>
        </w:rPr>
        <w:t xml:space="preserve">Correspondingly, </w:t>
      </w:r>
      <w:r w:rsidR="00A45A9F" w:rsidRPr="00034286">
        <w:rPr>
          <w:rFonts w:ascii="Times New Roman" w:hAnsi="Times New Roman" w:cs="Times New Roman"/>
          <w:sz w:val="20"/>
          <w:szCs w:val="22"/>
        </w:rPr>
        <w:t xml:space="preserve">message </w:t>
      </w:r>
      <w:r w:rsidR="00507339" w:rsidRPr="00034286">
        <w:rPr>
          <w:rFonts w:ascii="Times New Roman" w:hAnsi="Times New Roman" w:cs="Times New Roman"/>
          <w:sz w:val="20"/>
          <w:szCs w:val="22"/>
        </w:rPr>
        <w:t xml:space="preserve">K-1 </w:t>
      </w:r>
      <w:r w:rsidR="00064006" w:rsidRPr="00034286">
        <w:rPr>
          <w:rFonts w:ascii="Times New Roman" w:hAnsi="Times New Roman" w:cs="Times New Roman"/>
          <w:sz w:val="20"/>
          <w:szCs w:val="22"/>
        </w:rPr>
        <w:t>denotes</w:t>
      </w:r>
      <w:r w:rsidR="00507339" w:rsidRPr="00034286">
        <w:rPr>
          <w:rFonts w:ascii="Times New Roman" w:hAnsi="Times New Roman" w:cs="Times New Roman"/>
          <w:sz w:val="20"/>
          <w:szCs w:val="22"/>
        </w:rPr>
        <w:t xml:space="preserve"> the previous message transmitted from the local PHY to the remote PHY</w:t>
      </w:r>
      <w:r w:rsidR="00064006" w:rsidRPr="00034286">
        <w:rPr>
          <w:rFonts w:ascii="Times New Roman" w:hAnsi="Times New Roman" w:cs="Times New Roman"/>
          <w:sz w:val="20"/>
          <w:szCs w:val="22"/>
        </w:rPr>
        <w:t xml:space="preserve">. Its associated toggle bit takes value ~a. Finally, </w:t>
      </w:r>
      <w:r w:rsidR="002E1F72" w:rsidRPr="00034286">
        <w:rPr>
          <w:rFonts w:ascii="Times New Roman" w:hAnsi="Times New Roman" w:cs="Times New Roman"/>
          <w:sz w:val="20"/>
          <w:szCs w:val="22"/>
        </w:rPr>
        <w:t>message K+1</w:t>
      </w:r>
      <w:r w:rsidR="00064006" w:rsidRPr="00034286">
        <w:rPr>
          <w:rFonts w:ascii="Times New Roman" w:hAnsi="Times New Roman" w:cs="Times New Roman"/>
          <w:sz w:val="20"/>
          <w:szCs w:val="22"/>
        </w:rPr>
        <w:t xml:space="preserve"> corresponds to</w:t>
      </w:r>
      <w:r w:rsidR="002E1F72" w:rsidRPr="00034286">
        <w:rPr>
          <w:rFonts w:ascii="Times New Roman" w:hAnsi="Times New Roman" w:cs="Times New Roman"/>
          <w:sz w:val="20"/>
          <w:szCs w:val="22"/>
        </w:rPr>
        <w:t xml:space="preserve"> the last OAM message that the local ME has wri</w:t>
      </w:r>
      <w:r w:rsidR="00A45A9F" w:rsidRPr="00034286">
        <w:rPr>
          <w:rFonts w:ascii="Times New Roman" w:hAnsi="Times New Roman" w:cs="Times New Roman"/>
          <w:sz w:val="20"/>
          <w:szCs w:val="22"/>
        </w:rPr>
        <w:t>tten into the OAM Tx r</w:t>
      </w:r>
      <w:r w:rsidR="002404B6" w:rsidRPr="00034286">
        <w:rPr>
          <w:rFonts w:ascii="Times New Roman" w:hAnsi="Times New Roman" w:cs="Times New Roman"/>
          <w:sz w:val="20"/>
          <w:szCs w:val="22"/>
        </w:rPr>
        <w:t>egisters</w:t>
      </w:r>
      <w:r w:rsidR="00064006" w:rsidRPr="00034286">
        <w:rPr>
          <w:rFonts w:ascii="Times New Roman" w:hAnsi="Times New Roman" w:cs="Times New Roman"/>
          <w:sz w:val="20"/>
          <w:szCs w:val="22"/>
        </w:rPr>
        <w:t>.</w:t>
      </w:r>
      <w:r w:rsidR="002404B6" w:rsidRPr="00034286">
        <w:rPr>
          <w:rFonts w:ascii="Times New Roman" w:hAnsi="Times New Roman" w:cs="Times New Roman"/>
          <w:sz w:val="20"/>
          <w:szCs w:val="22"/>
        </w:rPr>
        <w:t xml:space="preserve"> </w:t>
      </w:r>
    </w:p>
    <w:p w14:paraId="7F59118D" w14:textId="77777777" w:rsidR="00EB1ACB" w:rsidRPr="00034286" w:rsidRDefault="00EB1ACB" w:rsidP="000C7D4B">
      <w:pPr>
        <w:jc w:val="center"/>
        <w:rPr>
          <w:rFonts w:ascii="Times New Roman" w:hAnsi="Times New Roman" w:cs="Times New Roman"/>
          <w:sz w:val="20"/>
          <w:szCs w:val="22"/>
        </w:rPr>
      </w:pPr>
    </w:p>
    <w:p w14:paraId="0F5F591A" w14:textId="77777777" w:rsidR="00A96189" w:rsidRPr="00034286" w:rsidRDefault="00A96189" w:rsidP="000C7D4B">
      <w:pPr>
        <w:jc w:val="center"/>
        <w:rPr>
          <w:rFonts w:ascii="Times New Roman" w:hAnsi="Times New Roman" w:cs="Times New Roman"/>
          <w:sz w:val="20"/>
          <w:szCs w:val="22"/>
        </w:rPr>
      </w:pPr>
    </w:p>
    <w:tbl>
      <w:tblPr>
        <w:tblStyle w:val="Tablaconcuadrcula"/>
        <w:tblW w:w="8446" w:type="dxa"/>
        <w:tblInd w:w="108" w:type="dxa"/>
        <w:tblLayout w:type="fixed"/>
        <w:tblLook w:val="04A0" w:firstRow="1" w:lastRow="0" w:firstColumn="1" w:lastColumn="0" w:noHBand="0" w:noVBand="1"/>
      </w:tblPr>
      <w:tblGrid>
        <w:gridCol w:w="817"/>
        <w:gridCol w:w="709"/>
        <w:gridCol w:w="709"/>
        <w:gridCol w:w="708"/>
        <w:gridCol w:w="1843"/>
        <w:gridCol w:w="1843"/>
        <w:gridCol w:w="1817"/>
      </w:tblGrid>
      <w:tr w:rsidR="000C2078" w:rsidRPr="00EB1ACB" w14:paraId="508DCEA7" w14:textId="77777777" w:rsidTr="00034286">
        <w:tc>
          <w:tcPr>
            <w:tcW w:w="817" w:type="dxa"/>
          </w:tcPr>
          <w:p w14:paraId="21EC1CB4" w14:textId="67EA9341" w:rsidR="006005C0" w:rsidRPr="00034286" w:rsidRDefault="000C2078" w:rsidP="000C2078">
            <w:pPr>
              <w:jc w:val="center"/>
              <w:rPr>
                <w:sz w:val="14"/>
                <w:szCs w:val="16"/>
              </w:rPr>
            </w:pPr>
            <w:r w:rsidRPr="00034286">
              <w:rPr>
                <w:sz w:val="14"/>
                <w:szCs w:val="16"/>
              </w:rPr>
              <w:t>TXREQ</w:t>
            </w:r>
          </w:p>
        </w:tc>
        <w:tc>
          <w:tcPr>
            <w:tcW w:w="709" w:type="dxa"/>
          </w:tcPr>
          <w:p w14:paraId="7A15E8F9" w14:textId="2D200A38" w:rsidR="006005C0" w:rsidRPr="00034286" w:rsidRDefault="000C2078" w:rsidP="000C2078">
            <w:pPr>
              <w:jc w:val="center"/>
              <w:rPr>
                <w:sz w:val="14"/>
                <w:szCs w:val="16"/>
              </w:rPr>
            </w:pPr>
            <w:r w:rsidRPr="00034286">
              <w:rPr>
                <w:sz w:val="14"/>
                <w:szCs w:val="16"/>
              </w:rPr>
              <w:t>PHYT</w:t>
            </w:r>
          </w:p>
        </w:tc>
        <w:tc>
          <w:tcPr>
            <w:tcW w:w="709" w:type="dxa"/>
          </w:tcPr>
          <w:p w14:paraId="35979284" w14:textId="4134C582" w:rsidR="006005C0" w:rsidRPr="00034286" w:rsidRDefault="000C2078" w:rsidP="000C2078">
            <w:pPr>
              <w:jc w:val="center"/>
              <w:rPr>
                <w:sz w:val="14"/>
                <w:szCs w:val="16"/>
              </w:rPr>
            </w:pPr>
            <w:r w:rsidRPr="00034286">
              <w:rPr>
                <w:sz w:val="14"/>
                <w:szCs w:val="16"/>
              </w:rPr>
              <w:t>MERT</w:t>
            </w:r>
          </w:p>
        </w:tc>
        <w:tc>
          <w:tcPr>
            <w:tcW w:w="708" w:type="dxa"/>
          </w:tcPr>
          <w:p w14:paraId="12DCA7C0" w14:textId="2089EACA" w:rsidR="006005C0" w:rsidRPr="00034286" w:rsidRDefault="000C2078" w:rsidP="000C2078">
            <w:pPr>
              <w:jc w:val="center"/>
              <w:rPr>
                <w:sz w:val="14"/>
                <w:szCs w:val="16"/>
              </w:rPr>
            </w:pPr>
            <w:r w:rsidRPr="00034286">
              <w:rPr>
                <w:sz w:val="14"/>
                <w:szCs w:val="16"/>
              </w:rPr>
              <w:t>MSGT</w:t>
            </w:r>
          </w:p>
        </w:tc>
        <w:tc>
          <w:tcPr>
            <w:tcW w:w="1843" w:type="dxa"/>
          </w:tcPr>
          <w:p w14:paraId="361C2367" w14:textId="660103B3" w:rsidR="006005C0" w:rsidRPr="00034286" w:rsidRDefault="000C2078" w:rsidP="000C2078">
            <w:pPr>
              <w:jc w:val="center"/>
              <w:rPr>
                <w:sz w:val="14"/>
                <w:szCs w:val="16"/>
              </w:rPr>
            </w:pPr>
            <w:r w:rsidRPr="00034286">
              <w:rPr>
                <w:sz w:val="14"/>
                <w:szCs w:val="16"/>
              </w:rPr>
              <w:t>Message K+1 Status</w:t>
            </w:r>
          </w:p>
        </w:tc>
        <w:tc>
          <w:tcPr>
            <w:tcW w:w="1843" w:type="dxa"/>
          </w:tcPr>
          <w:p w14:paraId="7086F829" w14:textId="4E86D70E" w:rsidR="006005C0" w:rsidRPr="00034286" w:rsidRDefault="000C2078" w:rsidP="000C2078">
            <w:pPr>
              <w:jc w:val="center"/>
              <w:rPr>
                <w:sz w:val="14"/>
                <w:szCs w:val="16"/>
              </w:rPr>
            </w:pPr>
            <w:r w:rsidRPr="00034286">
              <w:rPr>
                <w:sz w:val="14"/>
                <w:szCs w:val="16"/>
              </w:rPr>
              <w:t>Message K Status</w:t>
            </w:r>
          </w:p>
        </w:tc>
        <w:tc>
          <w:tcPr>
            <w:tcW w:w="1817" w:type="dxa"/>
          </w:tcPr>
          <w:p w14:paraId="04EB439F" w14:textId="3DDD58F1" w:rsidR="000C2078" w:rsidRPr="00034286" w:rsidRDefault="000C2078" w:rsidP="000C2078">
            <w:pPr>
              <w:jc w:val="center"/>
              <w:rPr>
                <w:sz w:val="14"/>
                <w:szCs w:val="16"/>
              </w:rPr>
            </w:pPr>
            <w:r w:rsidRPr="00034286">
              <w:rPr>
                <w:sz w:val="14"/>
                <w:szCs w:val="16"/>
              </w:rPr>
              <w:t>Message K-1 Status</w:t>
            </w:r>
          </w:p>
        </w:tc>
      </w:tr>
      <w:tr w:rsidR="000C2078" w:rsidRPr="00EB1ACB" w14:paraId="6DE78DBE" w14:textId="77777777" w:rsidTr="00034286">
        <w:tc>
          <w:tcPr>
            <w:tcW w:w="817" w:type="dxa"/>
            <w:vAlign w:val="center"/>
          </w:tcPr>
          <w:p w14:paraId="6B3DB6BB" w14:textId="0EF52880" w:rsidR="006005C0" w:rsidRPr="00034286" w:rsidRDefault="000C2078" w:rsidP="00A872A4">
            <w:pPr>
              <w:jc w:val="center"/>
              <w:rPr>
                <w:sz w:val="14"/>
                <w:szCs w:val="16"/>
              </w:rPr>
            </w:pPr>
            <w:r w:rsidRPr="00034286">
              <w:rPr>
                <w:sz w:val="14"/>
                <w:szCs w:val="16"/>
              </w:rPr>
              <w:t>0</w:t>
            </w:r>
          </w:p>
        </w:tc>
        <w:tc>
          <w:tcPr>
            <w:tcW w:w="709" w:type="dxa"/>
            <w:vAlign w:val="center"/>
          </w:tcPr>
          <w:p w14:paraId="39980A83" w14:textId="121C3803" w:rsidR="006005C0" w:rsidRPr="00034286" w:rsidRDefault="000C2078" w:rsidP="00A872A4">
            <w:pPr>
              <w:jc w:val="center"/>
              <w:rPr>
                <w:sz w:val="14"/>
                <w:szCs w:val="16"/>
              </w:rPr>
            </w:pPr>
            <w:r w:rsidRPr="00034286">
              <w:rPr>
                <w:sz w:val="14"/>
                <w:szCs w:val="16"/>
              </w:rPr>
              <w:t>a</w:t>
            </w:r>
          </w:p>
        </w:tc>
        <w:tc>
          <w:tcPr>
            <w:tcW w:w="709" w:type="dxa"/>
            <w:vAlign w:val="center"/>
          </w:tcPr>
          <w:p w14:paraId="18D810B2" w14:textId="5F9D8A1A" w:rsidR="006005C0" w:rsidRPr="00034286" w:rsidRDefault="000C2078" w:rsidP="00A872A4">
            <w:pPr>
              <w:jc w:val="center"/>
              <w:rPr>
                <w:sz w:val="14"/>
                <w:szCs w:val="16"/>
              </w:rPr>
            </w:pPr>
            <w:r w:rsidRPr="00034286">
              <w:rPr>
                <w:sz w:val="14"/>
                <w:szCs w:val="16"/>
              </w:rPr>
              <w:t>a</w:t>
            </w:r>
          </w:p>
        </w:tc>
        <w:tc>
          <w:tcPr>
            <w:tcW w:w="708" w:type="dxa"/>
            <w:vAlign w:val="center"/>
          </w:tcPr>
          <w:p w14:paraId="34052C9F" w14:textId="39C7FE6F" w:rsidR="006005C0" w:rsidRPr="00034286" w:rsidRDefault="000C2078" w:rsidP="00A872A4">
            <w:pPr>
              <w:jc w:val="center"/>
              <w:rPr>
                <w:sz w:val="14"/>
                <w:szCs w:val="16"/>
              </w:rPr>
            </w:pPr>
            <w:r w:rsidRPr="00034286">
              <w:rPr>
                <w:sz w:val="14"/>
                <w:szCs w:val="16"/>
              </w:rPr>
              <w:t>a</w:t>
            </w:r>
          </w:p>
        </w:tc>
        <w:tc>
          <w:tcPr>
            <w:tcW w:w="1843" w:type="dxa"/>
            <w:vAlign w:val="center"/>
          </w:tcPr>
          <w:p w14:paraId="458D8CD4" w14:textId="6FA9F24F" w:rsidR="006005C0" w:rsidRPr="00034286" w:rsidRDefault="000C2078" w:rsidP="00A872A4">
            <w:pPr>
              <w:rPr>
                <w:sz w:val="14"/>
                <w:szCs w:val="16"/>
              </w:rPr>
            </w:pPr>
            <w:r w:rsidRPr="00034286">
              <w:rPr>
                <w:sz w:val="14"/>
                <w:szCs w:val="16"/>
              </w:rPr>
              <w:t>Not set</w:t>
            </w:r>
          </w:p>
        </w:tc>
        <w:tc>
          <w:tcPr>
            <w:tcW w:w="1843" w:type="dxa"/>
            <w:vAlign w:val="center"/>
          </w:tcPr>
          <w:p w14:paraId="2A9490F1" w14:textId="77777777" w:rsidR="006005C0" w:rsidRPr="00034286" w:rsidRDefault="009271DD" w:rsidP="00A872A4">
            <w:pPr>
              <w:rPr>
                <w:sz w:val="14"/>
                <w:szCs w:val="16"/>
              </w:rPr>
            </w:pPr>
            <w:r w:rsidRPr="00034286">
              <w:rPr>
                <w:sz w:val="14"/>
                <w:szCs w:val="16"/>
              </w:rPr>
              <w:t>Sent</w:t>
            </w:r>
          </w:p>
          <w:p w14:paraId="4AB5F955" w14:textId="77777777" w:rsidR="009271DD" w:rsidRPr="00034286" w:rsidRDefault="009271DD" w:rsidP="00A872A4">
            <w:pPr>
              <w:rPr>
                <w:sz w:val="14"/>
                <w:szCs w:val="16"/>
              </w:rPr>
            </w:pPr>
            <w:r w:rsidRPr="00034286">
              <w:rPr>
                <w:sz w:val="14"/>
                <w:szCs w:val="16"/>
              </w:rPr>
              <w:t>ACK by remote PHY</w:t>
            </w:r>
          </w:p>
          <w:p w14:paraId="62607C47" w14:textId="07876DDE" w:rsidR="009271DD" w:rsidRPr="00034286" w:rsidRDefault="009271DD" w:rsidP="00A872A4">
            <w:pPr>
              <w:rPr>
                <w:sz w:val="14"/>
                <w:szCs w:val="16"/>
              </w:rPr>
            </w:pPr>
            <w:r w:rsidRPr="00034286">
              <w:rPr>
                <w:sz w:val="14"/>
                <w:szCs w:val="16"/>
              </w:rPr>
              <w:t>ACK by remote ME</w:t>
            </w:r>
          </w:p>
        </w:tc>
        <w:tc>
          <w:tcPr>
            <w:tcW w:w="1817" w:type="dxa"/>
            <w:vAlign w:val="center"/>
          </w:tcPr>
          <w:p w14:paraId="19CCA317" w14:textId="77777777" w:rsidR="006005C0" w:rsidRPr="00034286" w:rsidRDefault="00620B31" w:rsidP="00A872A4">
            <w:pPr>
              <w:rPr>
                <w:sz w:val="14"/>
                <w:szCs w:val="16"/>
              </w:rPr>
            </w:pPr>
            <w:r w:rsidRPr="00034286">
              <w:rPr>
                <w:sz w:val="14"/>
                <w:szCs w:val="16"/>
              </w:rPr>
              <w:t>Sent</w:t>
            </w:r>
          </w:p>
          <w:p w14:paraId="48742A16" w14:textId="77777777" w:rsidR="00620B31" w:rsidRPr="00034286" w:rsidRDefault="00620B31" w:rsidP="00A872A4">
            <w:pPr>
              <w:rPr>
                <w:sz w:val="14"/>
                <w:szCs w:val="16"/>
              </w:rPr>
            </w:pPr>
            <w:r w:rsidRPr="00034286">
              <w:rPr>
                <w:sz w:val="14"/>
                <w:szCs w:val="16"/>
              </w:rPr>
              <w:t>ACK by remote PHY</w:t>
            </w:r>
          </w:p>
          <w:p w14:paraId="2A8C92C6" w14:textId="50DEF223" w:rsidR="00620B31" w:rsidRPr="00034286" w:rsidRDefault="00620B31" w:rsidP="00A872A4">
            <w:pPr>
              <w:rPr>
                <w:sz w:val="14"/>
                <w:szCs w:val="16"/>
              </w:rPr>
            </w:pPr>
            <w:r w:rsidRPr="00034286">
              <w:rPr>
                <w:sz w:val="14"/>
                <w:szCs w:val="16"/>
              </w:rPr>
              <w:t>ACK by remote ME</w:t>
            </w:r>
          </w:p>
        </w:tc>
      </w:tr>
      <w:tr w:rsidR="000C2078" w:rsidRPr="00EB1ACB" w14:paraId="2DBFEAEF" w14:textId="77777777" w:rsidTr="00034286">
        <w:tc>
          <w:tcPr>
            <w:tcW w:w="817" w:type="dxa"/>
            <w:vAlign w:val="center"/>
          </w:tcPr>
          <w:p w14:paraId="6735ADBA" w14:textId="2B7F61FD" w:rsidR="006005C0" w:rsidRPr="00034286" w:rsidRDefault="000C2078" w:rsidP="00A872A4">
            <w:pPr>
              <w:jc w:val="center"/>
              <w:rPr>
                <w:sz w:val="14"/>
                <w:szCs w:val="16"/>
              </w:rPr>
            </w:pPr>
            <w:r w:rsidRPr="00034286">
              <w:rPr>
                <w:sz w:val="14"/>
                <w:szCs w:val="16"/>
              </w:rPr>
              <w:t>0</w:t>
            </w:r>
          </w:p>
        </w:tc>
        <w:tc>
          <w:tcPr>
            <w:tcW w:w="709" w:type="dxa"/>
            <w:vAlign w:val="center"/>
          </w:tcPr>
          <w:p w14:paraId="1156B494" w14:textId="3D3688E7" w:rsidR="006005C0" w:rsidRPr="00034286" w:rsidRDefault="000C2078" w:rsidP="00A872A4">
            <w:pPr>
              <w:jc w:val="center"/>
              <w:rPr>
                <w:sz w:val="14"/>
                <w:szCs w:val="16"/>
              </w:rPr>
            </w:pPr>
            <w:r w:rsidRPr="00034286">
              <w:rPr>
                <w:rFonts w:asciiTheme="minorHAnsi" w:hAnsiTheme="minorHAnsi"/>
                <w:sz w:val="14"/>
                <w:szCs w:val="16"/>
              </w:rPr>
              <w:t>~a</w:t>
            </w:r>
          </w:p>
        </w:tc>
        <w:tc>
          <w:tcPr>
            <w:tcW w:w="709" w:type="dxa"/>
            <w:vAlign w:val="center"/>
          </w:tcPr>
          <w:p w14:paraId="465A5CD8" w14:textId="702EDCD5" w:rsidR="006005C0" w:rsidRPr="00034286" w:rsidRDefault="000C2078" w:rsidP="00A872A4">
            <w:pPr>
              <w:jc w:val="center"/>
              <w:rPr>
                <w:sz w:val="14"/>
                <w:szCs w:val="16"/>
              </w:rPr>
            </w:pPr>
            <w:r w:rsidRPr="00034286">
              <w:rPr>
                <w:rFonts w:asciiTheme="minorHAnsi" w:hAnsiTheme="minorHAnsi"/>
                <w:sz w:val="14"/>
                <w:szCs w:val="16"/>
              </w:rPr>
              <w:t>~a</w:t>
            </w:r>
          </w:p>
        </w:tc>
        <w:tc>
          <w:tcPr>
            <w:tcW w:w="708" w:type="dxa"/>
            <w:vAlign w:val="center"/>
          </w:tcPr>
          <w:p w14:paraId="13A8A476" w14:textId="574F1F82" w:rsidR="006005C0" w:rsidRPr="00034286" w:rsidRDefault="000C2078" w:rsidP="00A872A4">
            <w:pPr>
              <w:jc w:val="center"/>
              <w:rPr>
                <w:sz w:val="14"/>
                <w:szCs w:val="16"/>
              </w:rPr>
            </w:pPr>
            <w:r w:rsidRPr="00034286">
              <w:rPr>
                <w:sz w:val="14"/>
                <w:szCs w:val="16"/>
              </w:rPr>
              <w:t>a</w:t>
            </w:r>
          </w:p>
        </w:tc>
        <w:tc>
          <w:tcPr>
            <w:tcW w:w="1843" w:type="dxa"/>
            <w:vAlign w:val="center"/>
          </w:tcPr>
          <w:p w14:paraId="47B9FC1D" w14:textId="65C1BBF4" w:rsidR="006005C0" w:rsidRPr="00034286" w:rsidRDefault="000C2078" w:rsidP="00A872A4">
            <w:pPr>
              <w:rPr>
                <w:sz w:val="14"/>
                <w:szCs w:val="16"/>
              </w:rPr>
            </w:pPr>
            <w:r w:rsidRPr="00034286">
              <w:rPr>
                <w:sz w:val="14"/>
                <w:szCs w:val="16"/>
              </w:rPr>
              <w:t>Not set</w:t>
            </w:r>
          </w:p>
        </w:tc>
        <w:tc>
          <w:tcPr>
            <w:tcW w:w="1843" w:type="dxa"/>
            <w:vAlign w:val="center"/>
          </w:tcPr>
          <w:p w14:paraId="718E8116" w14:textId="77777777" w:rsidR="006005C0" w:rsidRPr="00034286" w:rsidRDefault="009271DD" w:rsidP="00A872A4">
            <w:pPr>
              <w:rPr>
                <w:sz w:val="14"/>
                <w:szCs w:val="16"/>
              </w:rPr>
            </w:pPr>
            <w:r w:rsidRPr="00034286">
              <w:rPr>
                <w:sz w:val="14"/>
                <w:szCs w:val="16"/>
              </w:rPr>
              <w:t>Sent</w:t>
            </w:r>
          </w:p>
          <w:p w14:paraId="2235496D" w14:textId="77777777" w:rsidR="009271DD" w:rsidRPr="00034286" w:rsidRDefault="00A872A4" w:rsidP="00A872A4">
            <w:pPr>
              <w:rPr>
                <w:sz w:val="14"/>
                <w:szCs w:val="16"/>
              </w:rPr>
            </w:pPr>
            <w:r w:rsidRPr="00034286">
              <w:rPr>
                <w:sz w:val="14"/>
                <w:szCs w:val="16"/>
              </w:rPr>
              <w:t>No ACK by remote PHY</w:t>
            </w:r>
          </w:p>
          <w:p w14:paraId="4509B5AF" w14:textId="6EFAB192" w:rsidR="00A872A4" w:rsidRPr="00034286" w:rsidRDefault="00A872A4" w:rsidP="00A872A4">
            <w:pPr>
              <w:rPr>
                <w:sz w:val="14"/>
                <w:szCs w:val="16"/>
              </w:rPr>
            </w:pPr>
            <w:r w:rsidRPr="00034286">
              <w:rPr>
                <w:sz w:val="14"/>
                <w:szCs w:val="16"/>
              </w:rPr>
              <w:t>No ACK by remote ME</w:t>
            </w:r>
          </w:p>
        </w:tc>
        <w:tc>
          <w:tcPr>
            <w:tcW w:w="1817" w:type="dxa"/>
            <w:vAlign w:val="center"/>
          </w:tcPr>
          <w:p w14:paraId="13FC10A5" w14:textId="77777777" w:rsidR="006005C0" w:rsidRPr="00034286" w:rsidRDefault="00620B31" w:rsidP="00A872A4">
            <w:pPr>
              <w:rPr>
                <w:sz w:val="14"/>
                <w:szCs w:val="16"/>
              </w:rPr>
            </w:pPr>
            <w:r w:rsidRPr="00034286">
              <w:rPr>
                <w:sz w:val="14"/>
                <w:szCs w:val="16"/>
              </w:rPr>
              <w:t>Sent</w:t>
            </w:r>
          </w:p>
          <w:p w14:paraId="3E3D27D0" w14:textId="77777777" w:rsidR="00620B31" w:rsidRPr="00034286" w:rsidRDefault="00620B31" w:rsidP="00A872A4">
            <w:pPr>
              <w:rPr>
                <w:sz w:val="14"/>
                <w:szCs w:val="16"/>
              </w:rPr>
            </w:pPr>
            <w:r w:rsidRPr="00034286">
              <w:rPr>
                <w:sz w:val="14"/>
                <w:szCs w:val="16"/>
              </w:rPr>
              <w:t>ACK by remote PHY</w:t>
            </w:r>
          </w:p>
          <w:p w14:paraId="208BC98D" w14:textId="1CF7B000" w:rsidR="00620B31" w:rsidRPr="00034286" w:rsidRDefault="00620B31" w:rsidP="00A872A4">
            <w:pPr>
              <w:rPr>
                <w:sz w:val="14"/>
                <w:szCs w:val="16"/>
              </w:rPr>
            </w:pPr>
            <w:r w:rsidRPr="00034286">
              <w:rPr>
                <w:sz w:val="14"/>
                <w:szCs w:val="16"/>
              </w:rPr>
              <w:t>ACK by remote ME</w:t>
            </w:r>
          </w:p>
        </w:tc>
      </w:tr>
      <w:tr w:rsidR="000C2078" w:rsidRPr="00EB1ACB" w14:paraId="53132B80" w14:textId="77777777" w:rsidTr="00034286">
        <w:tc>
          <w:tcPr>
            <w:tcW w:w="817" w:type="dxa"/>
            <w:vAlign w:val="center"/>
          </w:tcPr>
          <w:p w14:paraId="36A49BF5" w14:textId="4B2D1E7E" w:rsidR="006005C0" w:rsidRPr="00034286" w:rsidRDefault="000C2078" w:rsidP="00A872A4">
            <w:pPr>
              <w:jc w:val="center"/>
              <w:rPr>
                <w:sz w:val="14"/>
                <w:szCs w:val="16"/>
              </w:rPr>
            </w:pPr>
            <w:r w:rsidRPr="00034286">
              <w:rPr>
                <w:sz w:val="14"/>
                <w:szCs w:val="16"/>
              </w:rPr>
              <w:lastRenderedPageBreak/>
              <w:t>0</w:t>
            </w:r>
          </w:p>
        </w:tc>
        <w:tc>
          <w:tcPr>
            <w:tcW w:w="709" w:type="dxa"/>
            <w:vAlign w:val="center"/>
          </w:tcPr>
          <w:p w14:paraId="63FFC444" w14:textId="5D1426BB" w:rsidR="006005C0" w:rsidRPr="00034286" w:rsidRDefault="000C2078" w:rsidP="00A872A4">
            <w:pPr>
              <w:jc w:val="center"/>
              <w:rPr>
                <w:sz w:val="14"/>
                <w:szCs w:val="16"/>
              </w:rPr>
            </w:pPr>
            <w:r w:rsidRPr="00034286">
              <w:rPr>
                <w:sz w:val="14"/>
                <w:szCs w:val="16"/>
              </w:rPr>
              <w:t>a</w:t>
            </w:r>
          </w:p>
        </w:tc>
        <w:tc>
          <w:tcPr>
            <w:tcW w:w="709" w:type="dxa"/>
            <w:vAlign w:val="center"/>
          </w:tcPr>
          <w:p w14:paraId="661962BB" w14:textId="50DACC31" w:rsidR="006005C0" w:rsidRPr="00034286" w:rsidRDefault="000C2078" w:rsidP="00A872A4">
            <w:pPr>
              <w:jc w:val="center"/>
              <w:rPr>
                <w:sz w:val="14"/>
                <w:szCs w:val="16"/>
              </w:rPr>
            </w:pPr>
            <w:r w:rsidRPr="00034286">
              <w:rPr>
                <w:rFonts w:asciiTheme="minorHAnsi" w:hAnsiTheme="minorHAnsi"/>
                <w:sz w:val="14"/>
                <w:szCs w:val="16"/>
              </w:rPr>
              <w:t>~a</w:t>
            </w:r>
          </w:p>
        </w:tc>
        <w:tc>
          <w:tcPr>
            <w:tcW w:w="708" w:type="dxa"/>
            <w:vAlign w:val="center"/>
          </w:tcPr>
          <w:p w14:paraId="76ED8DB3" w14:textId="5CF278E1" w:rsidR="006005C0" w:rsidRPr="00034286" w:rsidRDefault="000C2078" w:rsidP="00A872A4">
            <w:pPr>
              <w:jc w:val="center"/>
              <w:rPr>
                <w:sz w:val="14"/>
                <w:szCs w:val="16"/>
              </w:rPr>
            </w:pPr>
            <w:r w:rsidRPr="00034286">
              <w:rPr>
                <w:sz w:val="14"/>
                <w:szCs w:val="16"/>
              </w:rPr>
              <w:t>a</w:t>
            </w:r>
          </w:p>
        </w:tc>
        <w:tc>
          <w:tcPr>
            <w:tcW w:w="1843" w:type="dxa"/>
            <w:vAlign w:val="center"/>
          </w:tcPr>
          <w:p w14:paraId="12621034" w14:textId="54547833" w:rsidR="006005C0" w:rsidRPr="00034286" w:rsidRDefault="000C2078" w:rsidP="00A872A4">
            <w:pPr>
              <w:rPr>
                <w:sz w:val="14"/>
                <w:szCs w:val="16"/>
              </w:rPr>
            </w:pPr>
            <w:r w:rsidRPr="00034286">
              <w:rPr>
                <w:sz w:val="14"/>
                <w:szCs w:val="16"/>
              </w:rPr>
              <w:t>Not set</w:t>
            </w:r>
          </w:p>
        </w:tc>
        <w:tc>
          <w:tcPr>
            <w:tcW w:w="1843" w:type="dxa"/>
            <w:vAlign w:val="center"/>
          </w:tcPr>
          <w:p w14:paraId="227B1C43" w14:textId="77777777" w:rsidR="006005C0" w:rsidRPr="00034286" w:rsidRDefault="00A872A4" w:rsidP="00A872A4">
            <w:pPr>
              <w:rPr>
                <w:sz w:val="14"/>
                <w:szCs w:val="16"/>
              </w:rPr>
            </w:pPr>
            <w:r w:rsidRPr="00034286">
              <w:rPr>
                <w:sz w:val="14"/>
                <w:szCs w:val="16"/>
              </w:rPr>
              <w:t>Sent</w:t>
            </w:r>
          </w:p>
          <w:p w14:paraId="2DF13BAB" w14:textId="77777777" w:rsidR="00A872A4" w:rsidRPr="00034286" w:rsidRDefault="00A872A4" w:rsidP="00A872A4">
            <w:pPr>
              <w:rPr>
                <w:sz w:val="14"/>
                <w:szCs w:val="16"/>
              </w:rPr>
            </w:pPr>
            <w:r w:rsidRPr="00034286">
              <w:rPr>
                <w:sz w:val="14"/>
                <w:szCs w:val="16"/>
              </w:rPr>
              <w:t>ACK by remote PHY</w:t>
            </w:r>
          </w:p>
          <w:p w14:paraId="57145E40" w14:textId="59C268F5" w:rsidR="00A872A4" w:rsidRPr="00034286" w:rsidRDefault="00A872A4" w:rsidP="00A872A4">
            <w:pPr>
              <w:rPr>
                <w:sz w:val="14"/>
                <w:szCs w:val="16"/>
              </w:rPr>
            </w:pPr>
            <w:r w:rsidRPr="00034286">
              <w:rPr>
                <w:sz w:val="14"/>
                <w:szCs w:val="16"/>
              </w:rPr>
              <w:t>No ACK by remote ME</w:t>
            </w:r>
          </w:p>
        </w:tc>
        <w:tc>
          <w:tcPr>
            <w:tcW w:w="1817" w:type="dxa"/>
            <w:vAlign w:val="center"/>
          </w:tcPr>
          <w:p w14:paraId="6527BCE0" w14:textId="77777777" w:rsidR="006005C0" w:rsidRPr="00034286" w:rsidRDefault="00620B31" w:rsidP="00A872A4">
            <w:pPr>
              <w:rPr>
                <w:sz w:val="14"/>
                <w:szCs w:val="16"/>
              </w:rPr>
            </w:pPr>
            <w:r w:rsidRPr="00034286">
              <w:rPr>
                <w:sz w:val="14"/>
                <w:szCs w:val="16"/>
              </w:rPr>
              <w:t>Sent</w:t>
            </w:r>
          </w:p>
          <w:p w14:paraId="66E93298" w14:textId="77777777" w:rsidR="00620B31" w:rsidRPr="00034286" w:rsidRDefault="00620B31" w:rsidP="00A872A4">
            <w:pPr>
              <w:rPr>
                <w:sz w:val="14"/>
                <w:szCs w:val="16"/>
              </w:rPr>
            </w:pPr>
            <w:r w:rsidRPr="00034286">
              <w:rPr>
                <w:sz w:val="14"/>
                <w:szCs w:val="16"/>
              </w:rPr>
              <w:t>ACK by remote PHY</w:t>
            </w:r>
          </w:p>
          <w:p w14:paraId="4370A267" w14:textId="0BB40D64" w:rsidR="00620B31" w:rsidRPr="00034286" w:rsidRDefault="00620B31" w:rsidP="00A872A4">
            <w:pPr>
              <w:rPr>
                <w:sz w:val="14"/>
                <w:szCs w:val="16"/>
              </w:rPr>
            </w:pPr>
            <w:r w:rsidRPr="00034286">
              <w:rPr>
                <w:sz w:val="14"/>
                <w:szCs w:val="16"/>
              </w:rPr>
              <w:t>ACK by remote ME</w:t>
            </w:r>
          </w:p>
        </w:tc>
      </w:tr>
      <w:tr w:rsidR="000C2078" w:rsidRPr="00EB1ACB" w14:paraId="0DFCAEE6" w14:textId="77777777" w:rsidTr="00034286">
        <w:tc>
          <w:tcPr>
            <w:tcW w:w="817" w:type="dxa"/>
            <w:vAlign w:val="center"/>
          </w:tcPr>
          <w:p w14:paraId="21789E6D" w14:textId="1B46F1B9" w:rsidR="006005C0" w:rsidRPr="00034286" w:rsidRDefault="000C2078" w:rsidP="00A872A4">
            <w:pPr>
              <w:jc w:val="center"/>
              <w:rPr>
                <w:sz w:val="14"/>
                <w:szCs w:val="16"/>
              </w:rPr>
            </w:pPr>
            <w:r w:rsidRPr="00034286">
              <w:rPr>
                <w:sz w:val="14"/>
                <w:szCs w:val="16"/>
              </w:rPr>
              <w:t>0</w:t>
            </w:r>
          </w:p>
        </w:tc>
        <w:tc>
          <w:tcPr>
            <w:tcW w:w="709" w:type="dxa"/>
            <w:vAlign w:val="center"/>
          </w:tcPr>
          <w:p w14:paraId="2B6275AB" w14:textId="74D85488" w:rsidR="006005C0" w:rsidRPr="00034286" w:rsidRDefault="000C2078" w:rsidP="00A872A4">
            <w:pPr>
              <w:jc w:val="center"/>
              <w:rPr>
                <w:sz w:val="14"/>
                <w:szCs w:val="16"/>
              </w:rPr>
            </w:pPr>
            <w:r w:rsidRPr="00034286">
              <w:rPr>
                <w:rFonts w:asciiTheme="minorHAnsi" w:hAnsiTheme="minorHAnsi"/>
                <w:sz w:val="14"/>
                <w:szCs w:val="16"/>
              </w:rPr>
              <w:t>~a</w:t>
            </w:r>
          </w:p>
        </w:tc>
        <w:tc>
          <w:tcPr>
            <w:tcW w:w="709" w:type="dxa"/>
            <w:vAlign w:val="center"/>
          </w:tcPr>
          <w:p w14:paraId="7B48F231" w14:textId="691EA95A" w:rsidR="006005C0" w:rsidRPr="00034286" w:rsidRDefault="000C2078" w:rsidP="00A872A4">
            <w:pPr>
              <w:jc w:val="center"/>
              <w:rPr>
                <w:sz w:val="14"/>
                <w:szCs w:val="16"/>
              </w:rPr>
            </w:pPr>
            <w:r w:rsidRPr="00034286">
              <w:rPr>
                <w:sz w:val="14"/>
                <w:szCs w:val="16"/>
              </w:rPr>
              <w:t>a</w:t>
            </w:r>
          </w:p>
        </w:tc>
        <w:tc>
          <w:tcPr>
            <w:tcW w:w="708" w:type="dxa"/>
            <w:vAlign w:val="center"/>
          </w:tcPr>
          <w:p w14:paraId="3880302C" w14:textId="5853BE3B" w:rsidR="006005C0" w:rsidRPr="00034286" w:rsidRDefault="000C2078" w:rsidP="00A872A4">
            <w:pPr>
              <w:jc w:val="center"/>
              <w:rPr>
                <w:sz w:val="14"/>
                <w:szCs w:val="16"/>
              </w:rPr>
            </w:pPr>
            <w:r w:rsidRPr="00034286">
              <w:rPr>
                <w:sz w:val="14"/>
                <w:szCs w:val="16"/>
              </w:rPr>
              <w:t>a</w:t>
            </w:r>
          </w:p>
        </w:tc>
        <w:tc>
          <w:tcPr>
            <w:tcW w:w="1843" w:type="dxa"/>
            <w:vAlign w:val="center"/>
          </w:tcPr>
          <w:p w14:paraId="28C4D0E4" w14:textId="47942055" w:rsidR="006005C0" w:rsidRPr="00034286" w:rsidRDefault="000C2078" w:rsidP="00A872A4">
            <w:pPr>
              <w:rPr>
                <w:sz w:val="14"/>
                <w:szCs w:val="16"/>
              </w:rPr>
            </w:pPr>
            <w:r w:rsidRPr="00034286">
              <w:rPr>
                <w:sz w:val="14"/>
                <w:szCs w:val="16"/>
              </w:rPr>
              <w:t>Not set</w:t>
            </w:r>
          </w:p>
        </w:tc>
        <w:tc>
          <w:tcPr>
            <w:tcW w:w="1843" w:type="dxa"/>
            <w:vAlign w:val="center"/>
          </w:tcPr>
          <w:p w14:paraId="12416A3B" w14:textId="77777777" w:rsidR="006005C0" w:rsidRPr="00034286" w:rsidRDefault="00A872A4" w:rsidP="00A872A4">
            <w:pPr>
              <w:rPr>
                <w:sz w:val="14"/>
                <w:szCs w:val="16"/>
              </w:rPr>
            </w:pPr>
            <w:r w:rsidRPr="00034286">
              <w:rPr>
                <w:sz w:val="14"/>
                <w:szCs w:val="16"/>
              </w:rPr>
              <w:t>Sent</w:t>
            </w:r>
          </w:p>
          <w:p w14:paraId="5AB2BD1A" w14:textId="77777777" w:rsidR="00A872A4" w:rsidRPr="00034286" w:rsidRDefault="00A872A4" w:rsidP="00A872A4">
            <w:pPr>
              <w:rPr>
                <w:sz w:val="14"/>
                <w:szCs w:val="16"/>
              </w:rPr>
            </w:pPr>
            <w:r w:rsidRPr="00034286">
              <w:rPr>
                <w:sz w:val="14"/>
                <w:szCs w:val="16"/>
              </w:rPr>
              <w:t>No ACK by remote PHY</w:t>
            </w:r>
          </w:p>
          <w:p w14:paraId="218E8A8E" w14:textId="1B32CC86" w:rsidR="00A872A4" w:rsidRPr="00034286" w:rsidRDefault="00A872A4" w:rsidP="00A872A4">
            <w:pPr>
              <w:rPr>
                <w:sz w:val="14"/>
                <w:szCs w:val="16"/>
              </w:rPr>
            </w:pPr>
            <w:r w:rsidRPr="00034286">
              <w:rPr>
                <w:sz w:val="14"/>
                <w:szCs w:val="16"/>
              </w:rPr>
              <w:t>No ACK by remote ME</w:t>
            </w:r>
          </w:p>
        </w:tc>
        <w:tc>
          <w:tcPr>
            <w:tcW w:w="1817" w:type="dxa"/>
            <w:vAlign w:val="center"/>
          </w:tcPr>
          <w:p w14:paraId="15727E3C" w14:textId="77777777" w:rsidR="006005C0" w:rsidRPr="00034286" w:rsidRDefault="00620B31" w:rsidP="00A872A4">
            <w:pPr>
              <w:rPr>
                <w:sz w:val="14"/>
                <w:szCs w:val="16"/>
              </w:rPr>
            </w:pPr>
            <w:r w:rsidRPr="00034286">
              <w:rPr>
                <w:sz w:val="14"/>
                <w:szCs w:val="16"/>
              </w:rPr>
              <w:t>Sent</w:t>
            </w:r>
          </w:p>
          <w:p w14:paraId="5C55D19D" w14:textId="77777777" w:rsidR="00620B31" w:rsidRPr="00034286" w:rsidRDefault="00620B31" w:rsidP="00A872A4">
            <w:pPr>
              <w:rPr>
                <w:sz w:val="14"/>
                <w:szCs w:val="16"/>
              </w:rPr>
            </w:pPr>
            <w:r w:rsidRPr="00034286">
              <w:rPr>
                <w:sz w:val="14"/>
                <w:szCs w:val="16"/>
              </w:rPr>
              <w:t>ACK by remote PHY</w:t>
            </w:r>
          </w:p>
          <w:p w14:paraId="74662740" w14:textId="63575C69" w:rsidR="00620B31" w:rsidRPr="00034286" w:rsidRDefault="00620B31" w:rsidP="00A872A4">
            <w:pPr>
              <w:rPr>
                <w:sz w:val="14"/>
                <w:szCs w:val="16"/>
              </w:rPr>
            </w:pPr>
            <w:r w:rsidRPr="00034286">
              <w:rPr>
                <w:sz w:val="14"/>
                <w:szCs w:val="16"/>
              </w:rPr>
              <w:t>No ACK by remote ME</w:t>
            </w:r>
          </w:p>
        </w:tc>
      </w:tr>
      <w:tr w:rsidR="000C2078" w:rsidRPr="00EB1ACB" w14:paraId="52166A08" w14:textId="77777777" w:rsidTr="00034286">
        <w:tc>
          <w:tcPr>
            <w:tcW w:w="817" w:type="dxa"/>
            <w:vAlign w:val="center"/>
          </w:tcPr>
          <w:p w14:paraId="31CE6FB8" w14:textId="64619385" w:rsidR="006005C0" w:rsidRPr="00034286" w:rsidRDefault="000C2078" w:rsidP="00A872A4">
            <w:pPr>
              <w:jc w:val="center"/>
              <w:rPr>
                <w:sz w:val="14"/>
                <w:szCs w:val="16"/>
              </w:rPr>
            </w:pPr>
            <w:r w:rsidRPr="00034286">
              <w:rPr>
                <w:sz w:val="14"/>
                <w:szCs w:val="16"/>
              </w:rPr>
              <w:t>1</w:t>
            </w:r>
          </w:p>
        </w:tc>
        <w:tc>
          <w:tcPr>
            <w:tcW w:w="709" w:type="dxa"/>
            <w:vAlign w:val="center"/>
          </w:tcPr>
          <w:p w14:paraId="57A0A83B" w14:textId="1FB5C3CA" w:rsidR="006005C0" w:rsidRPr="00034286" w:rsidRDefault="000C2078" w:rsidP="00A872A4">
            <w:pPr>
              <w:jc w:val="center"/>
              <w:rPr>
                <w:sz w:val="14"/>
                <w:szCs w:val="16"/>
              </w:rPr>
            </w:pPr>
            <w:r w:rsidRPr="00034286">
              <w:rPr>
                <w:sz w:val="14"/>
                <w:szCs w:val="16"/>
              </w:rPr>
              <w:t>a</w:t>
            </w:r>
          </w:p>
        </w:tc>
        <w:tc>
          <w:tcPr>
            <w:tcW w:w="709" w:type="dxa"/>
            <w:vAlign w:val="center"/>
          </w:tcPr>
          <w:p w14:paraId="4962B6BA" w14:textId="1B24D482" w:rsidR="006005C0" w:rsidRPr="00034286" w:rsidRDefault="000C2078" w:rsidP="00A872A4">
            <w:pPr>
              <w:jc w:val="center"/>
              <w:rPr>
                <w:sz w:val="14"/>
                <w:szCs w:val="16"/>
              </w:rPr>
            </w:pPr>
            <w:r w:rsidRPr="00034286">
              <w:rPr>
                <w:sz w:val="14"/>
                <w:szCs w:val="16"/>
              </w:rPr>
              <w:t>a</w:t>
            </w:r>
          </w:p>
        </w:tc>
        <w:tc>
          <w:tcPr>
            <w:tcW w:w="708" w:type="dxa"/>
            <w:vAlign w:val="center"/>
          </w:tcPr>
          <w:p w14:paraId="6B08C87F" w14:textId="6EF93493" w:rsidR="006005C0" w:rsidRPr="00034286" w:rsidRDefault="000C2078" w:rsidP="00A872A4">
            <w:pPr>
              <w:jc w:val="center"/>
              <w:rPr>
                <w:sz w:val="14"/>
                <w:szCs w:val="16"/>
              </w:rPr>
            </w:pPr>
            <w:r w:rsidRPr="00034286">
              <w:rPr>
                <w:sz w:val="14"/>
                <w:szCs w:val="16"/>
              </w:rPr>
              <w:t>a</w:t>
            </w:r>
          </w:p>
        </w:tc>
        <w:tc>
          <w:tcPr>
            <w:tcW w:w="1843" w:type="dxa"/>
            <w:vAlign w:val="center"/>
          </w:tcPr>
          <w:p w14:paraId="57E9F856" w14:textId="77777777" w:rsidR="006005C0" w:rsidRPr="00034286" w:rsidRDefault="00A96189" w:rsidP="00A872A4">
            <w:pPr>
              <w:rPr>
                <w:sz w:val="14"/>
                <w:szCs w:val="16"/>
              </w:rPr>
            </w:pPr>
            <w:r w:rsidRPr="00034286">
              <w:rPr>
                <w:sz w:val="14"/>
                <w:szCs w:val="16"/>
              </w:rPr>
              <w:t>Written by local ME</w:t>
            </w:r>
          </w:p>
          <w:p w14:paraId="4B00A28D" w14:textId="107715FA" w:rsidR="00A96189" w:rsidRPr="00034286" w:rsidRDefault="00A96189" w:rsidP="00A872A4">
            <w:pPr>
              <w:rPr>
                <w:sz w:val="14"/>
                <w:szCs w:val="16"/>
              </w:rPr>
            </w:pPr>
            <w:r w:rsidRPr="00034286">
              <w:rPr>
                <w:sz w:val="14"/>
                <w:szCs w:val="16"/>
              </w:rPr>
              <w:t>Pending transmission by local PHY</w:t>
            </w:r>
          </w:p>
        </w:tc>
        <w:tc>
          <w:tcPr>
            <w:tcW w:w="1843" w:type="dxa"/>
            <w:vAlign w:val="center"/>
          </w:tcPr>
          <w:p w14:paraId="06DCE12A" w14:textId="77777777" w:rsidR="006005C0" w:rsidRPr="00034286" w:rsidRDefault="00A872A4" w:rsidP="00A872A4">
            <w:pPr>
              <w:rPr>
                <w:sz w:val="14"/>
                <w:szCs w:val="16"/>
              </w:rPr>
            </w:pPr>
            <w:r w:rsidRPr="00034286">
              <w:rPr>
                <w:sz w:val="14"/>
                <w:szCs w:val="16"/>
              </w:rPr>
              <w:t>Sent</w:t>
            </w:r>
          </w:p>
          <w:p w14:paraId="148CACA8" w14:textId="77777777" w:rsidR="00A872A4" w:rsidRPr="00034286" w:rsidRDefault="00A872A4" w:rsidP="00A872A4">
            <w:pPr>
              <w:rPr>
                <w:sz w:val="14"/>
                <w:szCs w:val="16"/>
              </w:rPr>
            </w:pPr>
            <w:r w:rsidRPr="00034286">
              <w:rPr>
                <w:sz w:val="14"/>
                <w:szCs w:val="16"/>
              </w:rPr>
              <w:t>ACK by remote PHY</w:t>
            </w:r>
          </w:p>
          <w:p w14:paraId="7268E325" w14:textId="6A550498" w:rsidR="00A872A4" w:rsidRPr="00034286" w:rsidRDefault="00A872A4" w:rsidP="00A872A4">
            <w:pPr>
              <w:rPr>
                <w:sz w:val="14"/>
                <w:szCs w:val="16"/>
              </w:rPr>
            </w:pPr>
            <w:r w:rsidRPr="00034286">
              <w:rPr>
                <w:sz w:val="14"/>
                <w:szCs w:val="16"/>
              </w:rPr>
              <w:t>ACK by remote ME</w:t>
            </w:r>
          </w:p>
        </w:tc>
        <w:tc>
          <w:tcPr>
            <w:tcW w:w="1817" w:type="dxa"/>
            <w:vAlign w:val="center"/>
          </w:tcPr>
          <w:p w14:paraId="298102F6" w14:textId="77777777" w:rsidR="006005C0" w:rsidRPr="00034286" w:rsidRDefault="00620B31" w:rsidP="00A872A4">
            <w:pPr>
              <w:rPr>
                <w:sz w:val="14"/>
                <w:szCs w:val="16"/>
              </w:rPr>
            </w:pPr>
            <w:r w:rsidRPr="00034286">
              <w:rPr>
                <w:sz w:val="14"/>
                <w:szCs w:val="16"/>
              </w:rPr>
              <w:t>Sent</w:t>
            </w:r>
          </w:p>
          <w:p w14:paraId="2B2D8850" w14:textId="77777777" w:rsidR="00620B31" w:rsidRPr="00034286" w:rsidRDefault="00620B31" w:rsidP="00A872A4">
            <w:pPr>
              <w:rPr>
                <w:sz w:val="14"/>
                <w:szCs w:val="16"/>
              </w:rPr>
            </w:pPr>
            <w:r w:rsidRPr="00034286">
              <w:rPr>
                <w:sz w:val="14"/>
                <w:szCs w:val="16"/>
              </w:rPr>
              <w:t>ACK by remote PHY</w:t>
            </w:r>
          </w:p>
          <w:p w14:paraId="3CDF002C" w14:textId="1E1E413B" w:rsidR="00620B31" w:rsidRPr="00034286" w:rsidRDefault="00620B31" w:rsidP="00A872A4">
            <w:pPr>
              <w:rPr>
                <w:sz w:val="14"/>
                <w:szCs w:val="16"/>
              </w:rPr>
            </w:pPr>
            <w:r w:rsidRPr="00034286">
              <w:rPr>
                <w:sz w:val="14"/>
                <w:szCs w:val="16"/>
              </w:rPr>
              <w:t>ACK by remote ME</w:t>
            </w:r>
          </w:p>
        </w:tc>
      </w:tr>
      <w:tr w:rsidR="000C2078" w:rsidRPr="00EB1ACB" w14:paraId="37D00726" w14:textId="77777777" w:rsidTr="00034286">
        <w:tc>
          <w:tcPr>
            <w:tcW w:w="817" w:type="dxa"/>
            <w:vAlign w:val="center"/>
          </w:tcPr>
          <w:p w14:paraId="40EE8AC6" w14:textId="0CD33829" w:rsidR="006005C0" w:rsidRPr="00034286" w:rsidRDefault="000C2078" w:rsidP="00A872A4">
            <w:pPr>
              <w:jc w:val="center"/>
              <w:rPr>
                <w:sz w:val="14"/>
                <w:szCs w:val="16"/>
              </w:rPr>
            </w:pPr>
            <w:r w:rsidRPr="00034286">
              <w:rPr>
                <w:sz w:val="14"/>
                <w:szCs w:val="16"/>
              </w:rPr>
              <w:t>1</w:t>
            </w:r>
          </w:p>
        </w:tc>
        <w:tc>
          <w:tcPr>
            <w:tcW w:w="709" w:type="dxa"/>
            <w:vAlign w:val="center"/>
          </w:tcPr>
          <w:p w14:paraId="1A4EADEA" w14:textId="2A2FD25B" w:rsidR="006005C0" w:rsidRPr="00034286" w:rsidRDefault="000C2078" w:rsidP="00A872A4">
            <w:pPr>
              <w:jc w:val="center"/>
              <w:rPr>
                <w:sz w:val="14"/>
                <w:szCs w:val="16"/>
              </w:rPr>
            </w:pPr>
            <w:r w:rsidRPr="00034286">
              <w:rPr>
                <w:rFonts w:asciiTheme="minorHAnsi" w:hAnsiTheme="minorHAnsi"/>
                <w:sz w:val="14"/>
                <w:szCs w:val="16"/>
              </w:rPr>
              <w:t>~a</w:t>
            </w:r>
          </w:p>
        </w:tc>
        <w:tc>
          <w:tcPr>
            <w:tcW w:w="709" w:type="dxa"/>
            <w:vAlign w:val="center"/>
          </w:tcPr>
          <w:p w14:paraId="5772B7A2" w14:textId="07A5A4BC" w:rsidR="006005C0" w:rsidRPr="00034286" w:rsidRDefault="000C2078" w:rsidP="00A872A4">
            <w:pPr>
              <w:jc w:val="center"/>
              <w:rPr>
                <w:sz w:val="14"/>
                <w:szCs w:val="16"/>
              </w:rPr>
            </w:pPr>
            <w:r w:rsidRPr="00034286">
              <w:rPr>
                <w:rFonts w:asciiTheme="minorHAnsi" w:hAnsiTheme="minorHAnsi"/>
                <w:sz w:val="14"/>
                <w:szCs w:val="16"/>
              </w:rPr>
              <w:t>~a</w:t>
            </w:r>
          </w:p>
        </w:tc>
        <w:tc>
          <w:tcPr>
            <w:tcW w:w="708" w:type="dxa"/>
            <w:vAlign w:val="center"/>
          </w:tcPr>
          <w:p w14:paraId="66FBA295" w14:textId="6962D1D4" w:rsidR="006005C0" w:rsidRPr="00034286" w:rsidRDefault="000C2078" w:rsidP="00A872A4">
            <w:pPr>
              <w:jc w:val="center"/>
              <w:rPr>
                <w:sz w:val="14"/>
                <w:szCs w:val="16"/>
              </w:rPr>
            </w:pPr>
            <w:r w:rsidRPr="00034286">
              <w:rPr>
                <w:sz w:val="14"/>
                <w:szCs w:val="16"/>
              </w:rPr>
              <w:t>a</w:t>
            </w:r>
          </w:p>
        </w:tc>
        <w:tc>
          <w:tcPr>
            <w:tcW w:w="1843" w:type="dxa"/>
            <w:vAlign w:val="center"/>
          </w:tcPr>
          <w:p w14:paraId="0CAE9582" w14:textId="77777777" w:rsidR="009271DD" w:rsidRPr="00034286" w:rsidRDefault="009271DD" w:rsidP="00A872A4">
            <w:pPr>
              <w:rPr>
                <w:sz w:val="14"/>
                <w:szCs w:val="16"/>
              </w:rPr>
            </w:pPr>
            <w:r w:rsidRPr="00034286">
              <w:rPr>
                <w:sz w:val="14"/>
                <w:szCs w:val="16"/>
              </w:rPr>
              <w:t>Written by local ME</w:t>
            </w:r>
          </w:p>
          <w:p w14:paraId="5E991B13" w14:textId="20AA6117" w:rsidR="006005C0" w:rsidRPr="00034286" w:rsidRDefault="009271DD" w:rsidP="00A872A4">
            <w:pPr>
              <w:rPr>
                <w:sz w:val="14"/>
                <w:szCs w:val="16"/>
              </w:rPr>
            </w:pPr>
            <w:r w:rsidRPr="00034286">
              <w:rPr>
                <w:sz w:val="14"/>
                <w:szCs w:val="16"/>
              </w:rPr>
              <w:t>Pending transmission by local PHY</w:t>
            </w:r>
          </w:p>
        </w:tc>
        <w:tc>
          <w:tcPr>
            <w:tcW w:w="1843" w:type="dxa"/>
            <w:vAlign w:val="center"/>
          </w:tcPr>
          <w:p w14:paraId="5A9E19DA" w14:textId="77777777" w:rsidR="006005C0" w:rsidRPr="00034286" w:rsidRDefault="00A872A4" w:rsidP="00A872A4">
            <w:pPr>
              <w:rPr>
                <w:sz w:val="14"/>
                <w:szCs w:val="16"/>
              </w:rPr>
            </w:pPr>
            <w:r w:rsidRPr="00034286">
              <w:rPr>
                <w:sz w:val="14"/>
                <w:szCs w:val="16"/>
              </w:rPr>
              <w:t>Sent</w:t>
            </w:r>
          </w:p>
          <w:p w14:paraId="444AA1A7" w14:textId="77777777" w:rsidR="00A872A4" w:rsidRPr="00034286" w:rsidRDefault="00A872A4" w:rsidP="00A872A4">
            <w:pPr>
              <w:rPr>
                <w:sz w:val="14"/>
                <w:szCs w:val="16"/>
              </w:rPr>
            </w:pPr>
            <w:r w:rsidRPr="00034286">
              <w:rPr>
                <w:sz w:val="14"/>
                <w:szCs w:val="16"/>
              </w:rPr>
              <w:t>No ACK by remote PHY</w:t>
            </w:r>
          </w:p>
          <w:p w14:paraId="32B085CA" w14:textId="6F75406E" w:rsidR="00A872A4" w:rsidRPr="00034286" w:rsidRDefault="00A872A4" w:rsidP="00A872A4">
            <w:pPr>
              <w:rPr>
                <w:sz w:val="14"/>
                <w:szCs w:val="16"/>
              </w:rPr>
            </w:pPr>
            <w:r w:rsidRPr="00034286">
              <w:rPr>
                <w:sz w:val="14"/>
                <w:szCs w:val="16"/>
              </w:rPr>
              <w:t>No ACK by remote ME</w:t>
            </w:r>
          </w:p>
        </w:tc>
        <w:tc>
          <w:tcPr>
            <w:tcW w:w="1817" w:type="dxa"/>
            <w:vAlign w:val="center"/>
          </w:tcPr>
          <w:p w14:paraId="532D4F48" w14:textId="77777777" w:rsidR="00620B31" w:rsidRPr="00034286" w:rsidRDefault="00620B31" w:rsidP="00A872A4">
            <w:pPr>
              <w:rPr>
                <w:sz w:val="14"/>
                <w:szCs w:val="16"/>
              </w:rPr>
            </w:pPr>
            <w:r w:rsidRPr="00034286">
              <w:rPr>
                <w:sz w:val="14"/>
                <w:szCs w:val="16"/>
              </w:rPr>
              <w:t>Sent</w:t>
            </w:r>
          </w:p>
          <w:p w14:paraId="0C474EE8" w14:textId="77777777" w:rsidR="00620B31" w:rsidRPr="00034286" w:rsidRDefault="00620B31" w:rsidP="00A872A4">
            <w:pPr>
              <w:rPr>
                <w:sz w:val="14"/>
                <w:szCs w:val="16"/>
              </w:rPr>
            </w:pPr>
            <w:r w:rsidRPr="00034286">
              <w:rPr>
                <w:sz w:val="14"/>
                <w:szCs w:val="16"/>
              </w:rPr>
              <w:t>ACK by remote PHY</w:t>
            </w:r>
          </w:p>
          <w:p w14:paraId="390960B6" w14:textId="029E71E7" w:rsidR="00620B31" w:rsidRPr="00034286" w:rsidRDefault="00620B31" w:rsidP="00A872A4">
            <w:pPr>
              <w:rPr>
                <w:sz w:val="14"/>
                <w:szCs w:val="16"/>
              </w:rPr>
            </w:pPr>
            <w:r w:rsidRPr="00034286">
              <w:rPr>
                <w:sz w:val="14"/>
                <w:szCs w:val="16"/>
              </w:rPr>
              <w:t>ACK by remote ME</w:t>
            </w:r>
          </w:p>
        </w:tc>
      </w:tr>
      <w:tr w:rsidR="000C2078" w:rsidRPr="00EB1ACB" w14:paraId="51D4A219" w14:textId="77777777" w:rsidTr="00034286">
        <w:tc>
          <w:tcPr>
            <w:tcW w:w="817" w:type="dxa"/>
            <w:vAlign w:val="center"/>
          </w:tcPr>
          <w:p w14:paraId="42AF1F43" w14:textId="26AAD447" w:rsidR="006005C0" w:rsidRPr="00034286" w:rsidRDefault="000C2078" w:rsidP="00A872A4">
            <w:pPr>
              <w:jc w:val="center"/>
              <w:rPr>
                <w:sz w:val="14"/>
                <w:szCs w:val="16"/>
              </w:rPr>
            </w:pPr>
            <w:r w:rsidRPr="00034286">
              <w:rPr>
                <w:sz w:val="14"/>
                <w:szCs w:val="16"/>
              </w:rPr>
              <w:t>1</w:t>
            </w:r>
          </w:p>
        </w:tc>
        <w:tc>
          <w:tcPr>
            <w:tcW w:w="709" w:type="dxa"/>
            <w:vAlign w:val="center"/>
          </w:tcPr>
          <w:p w14:paraId="534F1ABD" w14:textId="5AECEE82" w:rsidR="006005C0" w:rsidRPr="00034286" w:rsidRDefault="000C2078" w:rsidP="00A872A4">
            <w:pPr>
              <w:jc w:val="center"/>
              <w:rPr>
                <w:sz w:val="14"/>
                <w:szCs w:val="16"/>
              </w:rPr>
            </w:pPr>
            <w:r w:rsidRPr="00034286">
              <w:rPr>
                <w:sz w:val="14"/>
                <w:szCs w:val="16"/>
              </w:rPr>
              <w:t>a</w:t>
            </w:r>
          </w:p>
        </w:tc>
        <w:tc>
          <w:tcPr>
            <w:tcW w:w="709" w:type="dxa"/>
            <w:vAlign w:val="center"/>
          </w:tcPr>
          <w:p w14:paraId="1CC1B6DA" w14:textId="78AD7232" w:rsidR="006005C0" w:rsidRPr="00034286" w:rsidRDefault="000C2078" w:rsidP="00A872A4">
            <w:pPr>
              <w:jc w:val="center"/>
              <w:rPr>
                <w:sz w:val="14"/>
                <w:szCs w:val="16"/>
              </w:rPr>
            </w:pPr>
            <w:r w:rsidRPr="00034286">
              <w:rPr>
                <w:rFonts w:asciiTheme="minorHAnsi" w:hAnsiTheme="minorHAnsi"/>
                <w:sz w:val="14"/>
                <w:szCs w:val="16"/>
              </w:rPr>
              <w:t>~a</w:t>
            </w:r>
          </w:p>
        </w:tc>
        <w:tc>
          <w:tcPr>
            <w:tcW w:w="708" w:type="dxa"/>
            <w:vAlign w:val="center"/>
          </w:tcPr>
          <w:p w14:paraId="4E909C24" w14:textId="0F18978C" w:rsidR="006005C0" w:rsidRPr="00034286" w:rsidRDefault="000C2078" w:rsidP="00A872A4">
            <w:pPr>
              <w:jc w:val="center"/>
              <w:rPr>
                <w:sz w:val="14"/>
                <w:szCs w:val="16"/>
              </w:rPr>
            </w:pPr>
            <w:r w:rsidRPr="00034286">
              <w:rPr>
                <w:sz w:val="14"/>
                <w:szCs w:val="16"/>
              </w:rPr>
              <w:t>a</w:t>
            </w:r>
          </w:p>
        </w:tc>
        <w:tc>
          <w:tcPr>
            <w:tcW w:w="1843" w:type="dxa"/>
            <w:vAlign w:val="center"/>
          </w:tcPr>
          <w:p w14:paraId="435B600F" w14:textId="77777777" w:rsidR="009271DD" w:rsidRPr="00034286" w:rsidRDefault="009271DD" w:rsidP="00A872A4">
            <w:pPr>
              <w:rPr>
                <w:sz w:val="14"/>
                <w:szCs w:val="16"/>
              </w:rPr>
            </w:pPr>
            <w:r w:rsidRPr="00034286">
              <w:rPr>
                <w:sz w:val="14"/>
                <w:szCs w:val="16"/>
              </w:rPr>
              <w:t>Written by local ME</w:t>
            </w:r>
          </w:p>
          <w:p w14:paraId="1CC2EDD8" w14:textId="2380FBD6" w:rsidR="006005C0" w:rsidRPr="00034286" w:rsidRDefault="009271DD" w:rsidP="00A872A4">
            <w:pPr>
              <w:rPr>
                <w:sz w:val="14"/>
                <w:szCs w:val="16"/>
              </w:rPr>
            </w:pPr>
            <w:r w:rsidRPr="00034286">
              <w:rPr>
                <w:sz w:val="14"/>
                <w:szCs w:val="16"/>
              </w:rPr>
              <w:t>Pending transmission by local PHY</w:t>
            </w:r>
          </w:p>
        </w:tc>
        <w:tc>
          <w:tcPr>
            <w:tcW w:w="1843" w:type="dxa"/>
            <w:vAlign w:val="center"/>
          </w:tcPr>
          <w:p w14:paraId="00359BCC" w14:textId="77777777" w:rsidR="006005C0" w:rsidRPr="00034286" w:rsidRDefault="00A872A4" w:rsidP="00A872A4">
            <w:pPr>
              <w:rPr>
                <w:sz w:val="14"/>
                <w:szCs w:val="16"/>
              </w:rPr>
            </w:pPr>
            <w:r w:rsidRPr="00034286">
              <w:rPr>
                <w:sz w:val="14"/>
                <w:szCs w:val="16"/>
              </w:rPr>
              <w:t>Sent</w:t>
            </w:r>
          </w:p>
          <w:p w14:paraId="4A767AF5" w14:textId="77777777" w:rsidR="00A872A4" w:rsidRPr="00034286" w:rsidRDefault="00A872A4" w:rsidP="00A872A4">
            <w:pPr>
              <w:rPr>
                <w:sz w:val="14"/>
                <w:szCs w:val="16"/>
              </w:rPr>
            </w:pPr>
            <w:r w:rsidRPr="00034286">
              <w:rPr>
                <w:sz w:val="14"/>
                <w:szCs w:val="16"/>
              </w:rPr>
              <w:t>ACK by remote PHY</w:t>
            </w:r>
          </w:p>
          <w:p w14:paraId="7D2B25FF" w14:textId="4B309AF4" w:rsidR="00A872A4" w:rsidRPr="00034286" w:rsidRDefault="00A872A4" w:rsidP="00A872A4">
            <w:pPr>
              <w:rPr>
                <w:sz w:val="14"/>
                <w:szCs w:val="16"/>
              </w:rPr>
            </w:pPr>
            <w:r w:rsidRPr="00034286">
              <w:rPr>
                <w:sz w:val="14"/>
                <w:szCs w:val="16"/>
              </w:rPr>
              <w:t>No ACK by remote ME</w:t>
            </w:r>
          </w:p>
        </w:tc>
        <w:tc>
          <w:tcPr>
            <w:tcW w:w="1817" w:type="dxa"/>
            <w:vAlign w:val="center"/>
          </w:tcPr>
          <w:p w14:paraId="138450AF" w14:textId="77777777" w:rsidR="006005C0" w:rsidRPr="00034286" w:rsidRDefault="00620B31" w:rsidP="00A872A4">
            <w:pPr>
              <w:rPr>
                <w:sz w:val="14"/>
                <w:szCs w:val="16"/>
              </w:rPr>
            </w:pPr>
            <w:r w:rsidRPr="00034286">
              <w:rPr>
                <w:sz w:val="14"/>
                <w:szCs w:val="16"/>
              </w:rPr>
              <w:t>Sent</w:t>
            </w:r>
          </w:p>
          <w:p w14:paraId="2549DEE2" w14:textId="77777777" w:rsidR="00620B31" w:rsidRPr="00034286" w:rsidRDefault="00620B31" w:rsidP="00A872A4">
            <w:pPr>
              <w:rPr>
                <w:sz w:val="14"/>
                <w:szCs w:val="16"/>
              </w:rPr>
            </w:pPr>
            <w:r w:rsidRPr="00034286">
              <w:rPr>
                <w:sz w:val="14"/>
                <w:szCs w:val="16"/>
              </w:rPr>
              <w:t>ACK by remote PHY</w:t>
            </w:r>
          </w:p>
          <w:p w14:paraId="7B5DA01E" w14:textId="56DAB60A" w:rsidR="00620B31" w:rsidRPr="00034286" w:rsidRDefault="00620B31" w:rsidP="00A872A4">
            <w:pPr>
              <w:rPr>
                <w:sz w:val="14"/>
                <w:szCs w:val="16"/>
              </w:rPr>
            </w:pPr>
            <w:r w:rsidRPr="00034286">
              <w:rPr>
                <w:sz w:val="14"/>
                <w:szCs w:val="16"/>
              </w:rPr>
              <w:t>ACK by remote ME</w:t>
            </w:r>
          </w:p>
        </w:tc>
      </w:tr>
      <w:tr w:rsidR="000C2078" w:rsidRPr="00EB1ACB" w14:paraId="533A47A2" w14:textId="77777777" w:rsidTr="00034286">
        <w:tc>
          <w:tcPr>
            <w:tcW w:w="817" w:type="dxa"/>
            <w:vAlign w:val="center"/>
          </w:tcPr>
          <w:p w14:paraId="655B7504" w14:textId="1DF83A21" w:rsidR="006005C0" w:rsidRPr="00034286" w:rsidRDefault="000C2078" w:rsidP="00A872A4">
            <w:pPr>
              <w:jc w:val="center"/>
              <w:rPr>
                <w:sz w:val="14"/>
                <w:szCs w:val="16"/>
              </w:rPr>
            </w:pPr>
            <w:r w:rsidRPr="00034286">
              <w:rPr>
                <w:sz w:val="14"/>
                <w:szCs w:val="16"/>
              </w:rPr>
              <w:t>1</w:t>
            </w:r>
          </w:p>
        </w:tc>
        <w:tc>
          <w:tcPr>
            <w:tcW w:w="709" w:type="dxa"/>
            <w:vAlign w:val="center"/>
          </w:tcPr>
          <w:p w14:paraId="00A515CA" w14:textId="3102E752" w:rsidR="006005C0" w:rsidRPr="00034286" w:rsidRDefault="000C2078" w:rsidP="00A872A4">
            <w:pPr>
              <w:jc w:val="center"/>
              <w:rPr>
                <w:sz w:val="14"/>
                <w:szCs w:val="16"/>
              </w:rPr>
            </w:pPr>
            <w:r w:rsidRPr="00034286">
              <w:rPr>
                <w:rFonts w:asciiTheme="minorHAnsi" w:hAnsiTheme="minorHAnsi"/>
                <w:sz w:val="14"/>
                <w:szCs w:val="16"/>
              </w:rPr>
              <w:t>~a</w:t>
            </w:r>
          </w:p>
        </w:tc>
        <w:tc>
          <w:tcPr>
            <w:tcW w:w="709" w:type="dxa"/>
            <w:vAlign w:val="center"/>
          </w:tcPr>
          <w:p w14:paraId="5841991C" w14:textId="21A891C5" w:rsidR="006005C0" w:rsidRPr="00034286" w:rsidRDefault="000C2078" w:rsidP="00A872A4">
            <w:pPr>
              <w:jc w:val="center"/>
              <w:rPr>
                <w:sz w:val="14"/>
                <w:szCs w:val="16"/>
              </w:rPr>
            </w:pPr>
            <w:r w:rsidRPr="00034286">
              <w:rPr>
                <w:sz w:val="14"/>
                <w:szCs w:val="16"/>
              </w:rPr>
              <w:t>a</w:t>
            </w:r>
          </w:p>
        </w:tc>
        <w:tc>
          <w:tcPr>
            <w:tcW w:w="708" w:type="dxa"/>
            <w:vAlign w:val="center"/>
          </w:tcPr>
          <w:p w14:paraId="679B9FE3" w14:textId="3D7A8E0E" w:rsidR="006005C0" w:rsidRPr="00034286" w:rsidRDefault="000C2078" w:rsidP="00A872A4">
            <w:pPr>
              <w:jc w:val="center"/>
              <w:rPr>
                <w:sz w:val="14"/>
                <w:szCs w:val="16"/>
              </w:rPr>
            </w:pPr>
            <w:r w:rsidRPr="00034286">
              <w:rPr>
                <w:sz w:val="14"/>
                <w:szCs w:val="16"/>
              </w:rPr>
              <w:t>a</w:t>
            </w:r>
          </w:p>
        </w:tc>
        <w:tc>
          <w:tcPr>
            <w:tcW w:w="1843" w:type="dxa"/>
            <w:vAlign w:val="center"/>
          </w:tcPr>
          <w:p w14:paraId="264A1929" w14:textId="77777777" w:rsidR="009271DD" w:rsidRPr="00034286" w:rsidRDefault="009271DD" w:rsidP="00A872A4">
            <w:pPr>
              <w:rPr>
                <w:sz w:val="14"/>
                <w:szCs w:val="16"/>
              </w:rPr>
            </w:pPr>
            <w:r w:rsidRPr="00034286">
              <w:rPr>
                <w:sz w:val="14"/>
                <w:szCs w:val="16"/>
              </w:rPr>
              <w:t>Written by local ME</w:t>
            </w:r>
          </w:p>
          <w:p w14:paraId="5851AF2A" w14:textId="03B3FA43" w:rsidR="006005C0" w:rsidRPr="00034286" w:rsidRDefault="009271DD" w:rsidP="00A872A4">
            <w:pPr>
              <w:rPr>
                <w:sz w:val="14"/>
                <w:szCs w:val="16"/>
              </w:rPr>
            </w:pPr>
            <w:r w:rsidRPr="00034286">
              <w:rPr>
                <w:sz w:val="14"/>
                <w:szCs w:val="16"/>
              </w:rPr>
              <w:t>Pending transmission by local PHY</w:t>
            </w:r>
          </w:p>
        </w:tc>
        <w:tc>
          <w:tcPr>
            <w:tcW w:w="1843" w:type="dxa"/>
            <w:vAlign w:val="center"/>
          </w:tcPr>
          <w:p w14:paraId="22B55AAF" w14:textId="77777777" w:rsidR="006005C0" w:rsidRPr="00034286" w:rsidRDefault="00A872A4" w:rsidP="00A872A4">
            <w:pPr>
              <w:rPr>
                <w:sz w:val="14"/>
                <w:szCs w:val="16"/>
              </w:rPr>
            </w:pPr>
            <w:r w:rsidRPr="00034286">
              <w:rPr>
                <w:sz w:val="14"/>
                <w:szCs w:val="16"/>
              </w:rPr>
              <w:t>Sent</w:t>
            </w:r>
          </w:p>
          <w:p w14:paraId="0BAC0B13" w14:textId="77777777" w:rsidR="00A872A4" w:rsidRPr="00034286" w:rsidRDefault="00A872A4" w:rsidP="00A872A4">
            <w:pPr>
              <w:rPr>
                <w:sz w:val="14"/>
                <w:szCs w:val="16"/>
              </w:rPr>
            </w:pPr>
            <w:r w:rsidRPr="00034286">
              <w:rPr>
                <w:sz w:val="14"/>
                <w:szCs w:val="16"/>
              </w:rPr>
              <w:t>No ACK by remote PHY</w:t>
            </w:r>
          </w:p>
          <w:p w14:paraId="50B9C715" w14:textId="24661B43" w:rsidR="00A872A4" w:rsidRPr="00034286" w:rsidRDefault="00A872A4" w:rsidP="00A872A4">
            <w:pPr>
              <w:rPr>
                <w:sz w:val="14"/>
                <w:szCs w:val="16"/>
              </w:rPr>
            </w:pPr>
            <w:r w:rsidRPr="00034286">
              <w:rPr>
                <w:sz w:val="14"/>
                <w:szCs w:val="16"/>
              </w:rPr>
              <w:t>No ACK by remote ME</w:t>
            </w:r>
          </w:p>
        </w:tc>
        <w:tc>
          <w:tcPr>
            <w:tcW w:w="1817" w:type="dxa"/>
            <w:vAlign w:val="center"/>
          </w:tcPr>
          <w:p w14:paraId="1F86845D" w14:textId="77777777" w:rsidR="006005C0" w:rsidRPr="00034286" w:rsidRDefault="00620B31" w:rsidP="00A872A4">
            <w:pPr>
              <w:rPr>
                <w:sz w:val="14"/>
                <w:szCs w:val="16"/>
              </w:rPr>
            </w:pPr>
            <w:r w:rsidRPr="00034286">
              <w:rPr>
                <w:sz w:val="14"/>
                <w:szCs w:val="16"/>
              </w:rPr>
              <w:t>Sent</w:t>
            </w:r>
          </w:p>
          <w:p w14:paraId="7432D512" w14:textId="77777777" w:rsidR="00620B31" w:rsidRPr="00034286" w:rsidRDefault="00620B31" w:rsidP="00A872A4">
            <w:pPr>
              <w:rPr>
                <w:sz w:val="14"/>
                <w:szCs w:val="16"/>
              </w:rPr>
            </w:pPr>
            <w:r w:rsidRPr="00034286">
              <w:rPr>
                <w:sz w:val="14"/>
                <w:szCs w:val="16"/>
              </w:rPr>
              <w:t>ACK by remote PHY</w:t>
            </w:r>
          </w:p>
          <w:p w14:paraId="02174EE5" w14:textId="6EDE3AF3" w:rsidR="00620B31" w:rsidRPr="00034286" w:rsidRDefault="00620B31" w:rsidP="00A872A4">
            <w:pPr>
              <w:rPr>
                <w:sz w:val="14"/>
                <w:szCs w:val="16"/>
              </w:rPr>
            </w:pPr>
            <w:r w:rsidRPr="00034286">
              <w:rPr>
                <w:sz w:val="14"/>
                <w:szCs w:val="16"/>
              </w:rPr>
              <w:t>No ACK by remote ME</w:t>
            </w:r>
          </w:p>
        </w:tc>
      </w:tr>
    </w:tbl>
    <w:p w14:paraId="72EEF833" w14:textId="5D24FBD6" w:rsidR="006005C0" w:rsidRPr="00034286" w:rsidRDefault="006005C0" w:rsidP="009271DD">
      <w:pPr>
        <w:rPr>
          <w:rFonts w:ascii="Times New Roman" w:hAnsi="Times New Roman" w:cs="Times New Roman"/>
          <w:sz w:val="20"/>
          <w:szCs w:val="22"/>
        </w:rPr>
      </w:pPr>
    </w:p>
    <w:p w14:paraId="0972ECF5" w14:textId="2B7C3AEA" w:rsidR="00F63342" w:rsidRPr="00034286" w:rsidRDefault="00F63342" w:rsidP="00F63342">
      <w:pPr>
        <w:jc w:val="center"/>
        <w:rPr>
          <w:rFonts w:ascii="Times New Roman" w:hAnsi="Times New Roman" w:cs="Times New Roman"/>
          <w:sz w:val="20"/>
          <w:szCs w:val="22"/>
        </w:rPr>
      </w:pPr>
      <w:r w:rsidRPr="00034286">
        <w:rPr>
          <w:rFonts w:ascii="Times New Roman" w:hAnsi="Times New Roman" w:cs="Times New Roman"/>
          <w:sz w:val="20"/>
          <w:szCs w:val="22"/>
        </w:rPr>
        <w:t xml:space="preserve">Table </w:t>
      </w:r>
      <w:r w:rsidR="002330F3" w:rsidRPr="00034286">
        <w:rPr>
          <w:rFonts w:ascii="Times New Roman" w:hAnsi="Times New Roman" w:cs="Times New Roman"/>
          <w:sz w:val="20"/>
          <w:szCs w:val="22"/>
        </w:rPr>
        <w:t>2</w:t>
      </w:r>
      <w:r w:rsidRPr="00034286">
        <w:rPr>
          <w:rFonts w:ascii="Times New Roman" w:hAnsi="Times New Roman" w:cs="Times New Roman"/>
          <w:sz w:val="20"/>
          <w:szCs w:val="22"/>
        </w:rPr>
        <w:t xml:space="preserve"> : </w:t>
      </w:r>
      <w:r w:rsidR="00D768D7" w:rsidRPr="00034286">
        <w:rPr>
          <w:rFonts w:ascii="Times New Roman" w:hAnsi="Times New Roman" w:cs="Times New Roman"/>
          <w:sz w:val="20"/>
          <w:szCs w:val="22"/>
        </w:rPr>
        <w:t>List of all possible OAM channel status</w:t>
      </w:r>
    </w:p>
    <w:p w14:paraId="3C768FDA" w14:textId="77777777" w:rsidR="00EE79DC" w:rsidRPr="00034286" w:rsidRDefault="00EE79DC" w:rsidP="00A8656C">
      <w:pPr>
        <w:jc w:val="both"/>
        <w:rPr>
          <w:rFonts w:ascii="Times New Roman" w:hAnsi="Times New Roman" w:cs="Times New Roman"/>
          <w:b/>
          <w:szCs w:val="28"/>
        </w:rPr>
      </w:pPr>
    </w:p>
    <w:p w14:paraId="0CCC7F03" w14:textId="77777777" w:rsidR="00061243" w:rsidRPr="00034286" w:rsidRDefault="00061243" w:rsidP="00061243">
      <w:pPr>
        <w:jc w:val="both"/>
        <w:rPr>
          <w:rFonts w:ascii="Times New Roman" w:hAnsi="Times New Roman" w:cs="Times New Roman"/>
          <w:sz w:val="20"/>
          <w:szCs w:val="22"/>
        </w:rPr>
      </w:pPr>
    </w:p>
    <w:p w14:paraId="1C3152C9" w14:textId="3675EBB8" w:rsidR="00061243" w:rsidRPr="00034286" w:rsidRDefault="00061243" w:rsidP="00061243">
      <w:pPr>
        <w:jc w:val="both"/>
        <w:rPr>
          <w:rFonts w:ascii="Times New Roman" w:hAnsi="Times New Roman" w:cs="Times New Roman"/>
          <w:b/>
          <w:sz w:val="20"/>
          <w:szCs w:val="22"/>
          <w:u w:val="single"/>
        </w:rPr>
      </w:pPr>
      <w:r w:rsidRPr="00034286">
        <w:rPr>
          <w:rFonts w:ascii="Times New Roman" w:hAnsi="Times New Roman" w:cs="Times New Roman"/>
          <w:b/>
          <w:sz w:val="20"/>
          <w:szCs w:val="22"/>
        </w:rPr>
        <w:t>2</w:t>
      </w:r>
      <w:r w:rsidR="00B118D1" w:rsidRPr="00034286">
        <w:rPr>
          <w:rFonts w:ascii="Times New Roman" w:hAnsi="Times New Roman" w:cs="Times New Roman"/>
          <w:b/>
          <w:sz w:val="20"/>
          <w:szCs w:val="22"/>
        </w:rPr>
        <w:t>.2</w:t>
      </w:r>
      <w:r w:rsidRPr="00034286">
        <w:rPr>
          <w:rFonts w:ascii="Times New Roman" w:hAnsi="Times New Roman" w:cs="Times New Roman"/>
          <w:b/>
          <w:sz w:val="20"/>
          <w:szCs w:val="22"/>
        </w:rPr>
        <w:t xml:space="preserve"> </w:t>
      </w:r>
      <w:r w:rsidR="00E655FE" w:rsidRPr="00034286">
        <w:rPr>
          <w:rFonts w:ascii="Times New Roman" w:hAnsi="Times New Roman" w:cs="Times New Roman"/>
          <w:b/>
          <w:sz w:val="20"/>
          <w:szCs w:val="22"/>
        </w:rPr>
        <w:t>OAM Receive</w:t>
      </w:r>
      <w:r w:rsidR="00B118D1" w:rsidRPr="00034286">
        <w:rPr>
          <w:rFonts w:ascii="Times New Roman" w:hAnsi="Times New Roman" w:cs="Times New Roman"/>
          <w:b/>
          <w:sz w:val="20"/>
          <w:szCs w:val="22"/>
        </w:rPr>
        <w:t xml:space="preserve"> (R</w:t>
      </w:r>
      <w:r w:rsidRPr="00034286">
        <w:rPr>
          <w:rFonts w:ascii="Times New Roman" w:hAnsi="Times New Roman" w:cs="Times New Roman"/>
          <w:b/>
          <w:sz w:val="20"/>
          <w:szCs w:val="22"/>
        </w:rPr>
        <w:t>x) Registers description</w:t>
      </w:r>
    </w:p>
    <w:p w14:paraId="6E0AEA88" w14:textId="77777777" w:rsidR="00BF3989" w:rsidRPr="00034286" w:rsidRDefault="00BF3989" w:rsidP="00A77124">
      <w:pPr>
        <w:jc w:val="both"/>
        <w:rPr>
          <w:rFonts w:ascii="Times New Roman" w:hAnsi="Times New Roman" w:cs="Times New Roman"/>
          <w:sz w:val="20"/>
          <w:szCs w:val="22"/>
          <w:lang w:val="en-US"/>
        </w:rPr>
      </w:pPr>
    </w:p>
    <w:p w14:paraId="172E92A0" w14:textId="57ECFE6B" w:rsidR="00A77124" w:rsidRPr="00034286" w:rsidRDefault="00A77124" w:rsidP="00A77124">
      <w:pPr>
        <w:jc w:val="both"/>
        <w:rPr>
          <w:rFonts w:ascii="Times New Roman" w:hAnsi="Times New Roman" w:cs="Times New Roman"/>
          <w:sz w:val="20"/>
          <w:szCs w:val="22"/>
        </w:rPr>
      </w:pPr>
      <w:r w:rsidRPr="00034286">
        <w:rPr>
          <w:rFonts w:ascii="Times New Roman" w:hAnsi="Times New Roman" w:cs="Times New Roman"/>
          <w:sz w:val="20"/>
          <w:szCs w:val="22"/>
        </w:rPr>
        <w:t>The local PHY provides the local ME with a</w:t>
      </w:r>
      <w:r w:rsidR="00B17F2F" w:rsidRPr="00034286">
        <w:rPr>
          <w:rFonts w:ascii="Times New Roman" w:hAnsi="Times New Roman" w:cs="Times New Roman"/>
          <w:sz w:val="20"/>
          <w:szCs w:val="22"/>
        </w:rPr>
        <w:t>nother</w:t>
      </w:r>
      <w:r w:rsidRPr="00034286">
        <w:rPr>
          <w:rFonts w:ascii="Times New Roman" w:hAnsi="Times New Roman" w:cs="Times New Roman"/>
          <w:sz w:val="20"/>
          <w:szCs w:val="22"/>
        </w:rPr>
        <w:t xml:space="preserve"> set of 16-bit width registers, </w:t>
      </w:r>
      <w:r w:rsidR="007073FB" w:rsidRPr="00034286">
        <w:rPr>
          <w:rFonts w:ascii="Times New Roman" w:hAnsi="Times New Roman" w:cs="Times New Roman"/>
          <w:sz w:val="20"/>
          <w:szCs w:val="22"/>
        </w:rPr>
        <w:t xml:space="preserve">where </w:t>
      </w:r>
      <w:r w:rsidR="006B0AD4" w:rsidRPr="00034286">
        <w:rPr>
          <w:rFonts w:ascii="Times New Roman" w:hAnsi="Times New Roman" w:cs="Times New Roman"/>
          <w:sz w:val="20"/>
          <w:szCs w:val="22"/>
        </w:rPr>
        <w:t>each newly received OAM message from the remote PHY</w:t>
      </w:r>
      <w:r w:rsidR="00671934" w:rsidRPr="00034286">
        <w:rPr>
          <w:rFonts w:ascii="Times New Roman" w:hAnsi="Times New Roman" w:cs="Times New Roman"/>
          <w:sz w:val="20"/>
          <w:szCs w:val="22"/>
        </w:rPr>
        <w:t xml:space="preserve"> </w:t>
      </w:r>
      <w:r w:rsidR="006B0AD4" w:rsidRPr="00034286">
        <w:rPr>
          <w:rFonts w:ascii="Times New Roman" w:hAnsi="Times New Roman" w:cs="Times New Roman"/>
          <w:sz w:val="20"/>
          <w:szCs w:val="22"/>
        </w:rPr>
        <w:t>is made available to the local ME</w:t>
      </w:r>
      <w:r w:rsidR="007073FB" w:rsidRPr="00034286">
        <w:rPr>
          <w:rFonts w:ascii="Times New Roman" w:hAnsi="Times New Roman" w:cs="Times New Roman"/>
          <w:sz w:val="20"/>
          <w:szCs w:val="22"/>
        </w:rPr>
        <w:t xml:space="preserve">. </w:t>
      </w:r>
      <w:r w:rsidR="00F457FC" w:rsidRPr="00034286">
        <w:rPr>
          <w:rFonts w:ascii="Times New Roman" w:hAnsi="Times New Roman" w:cs="Times New Roman"/>
          <w:sz w:val="20"/>
          <w:szCs w:val="22"/>
        </w:rPr>
        <w:t>These registers are read-only from the po</w:t>
      </w:r>
      <w:r w:rsidR="00671934" w:rsidRPr="00034286">
        <w:rPr>
          <w:rFonts w:ascii="Times New Roman" w:hAnsi="Times New Roman" w:cs="Times New Roman"/>
          <w:sz w:val="20"/>
          <w:szCs w:val="22"/>
        </w:rPr>
        <w:t>int of view of the local ME and</w:t>
      </w:r>
      <w:r w:rsidR="00F457FC" w:rsidRPr="00034286">
        <w:rPr>
          <w:rFonts w:ascii="Times New Roman" w:hAnsi="Times New Roman" w:cs="Times New Roman"/>
          <w:sz w:val="20"/>
          <w:szCs w:val="22"/>
        </w:rPr>
        <w:t xml:space="preserve"> </w:t>
      </w:r>
      <w:r w:rsidRPr="00034286">
        <w:rPr>
          <w:rFonts w:ascii="Times New Roman" w:hAnsi="Times New Roman" w:cs="Times New Roman"/>
          <w:sz w:val="20"/>
          <w:szCs w:val="22"/>
        </w:rPr>
        <w:t xml:space="preserve">shall be accessed through the PHY management interface. The content of the different </w:t>
      </w:r>
      <w:r w:rsidR="003C07E3" w:rsidRPr="00034286">
        <w:rPr>
          <w:rFonts w:ascii="Times New Roman" w:hAnsi="Times New Roman" w:cs="Times New Roman"/>
          <w:sz w:val="20"/>
          <w:szCs w:val="22"/>
        </w:rPr>
        <w:t>OAM R</w:t>
      </w:r>
      <w:r w:rsidRPr="00034286">
        <w:rPr>
          <w:rFonts w:ascii="Times New Roman" w:hAnsi="Times New Roman" w:cs="Times New Roman"/>
          <w:sz w:val="20"/>
          <w:szCs w:val="22"/>
        </w:rPr>
        <w:t xml:space="preserve">x registers is illustrated in </w:t>
      </w:r>
      <w:r w:rsidR="00A423E6" w:rsidRPr="00034286">
        <w:rPr>
          <w:rFonts w:ascii="Times New Roman" w:hAnsi="Times New Roman" w:cs="Times New Roman"/>
          <w:sz w:val="20"/>
          <w:szCs w:val="22"/>
        </w:rPr>
        <w:t>Table 3</w:t>
      </w:r>
      <w:r w:rsidRPr="00034286">
        <w:rPr>
          <w:rFonts w:ascii="Times New Roman" w:hAnsi="Times New Roman" w:cs="Times New Roman"/>
          <w:sz w:val="20"/>
          <w:szCs w:val="22"/>
        </w:rPr>
        <w:t>.</w:t>
      </w:r>
    </w:p>
    <w:p w14:paraId="70BBB8F2" w14:textId="77777777" w:rsidR="00A77124" w:rsidRPr="00034286" w:rsidRDefault="00A77124" w:rsidP="00A77124">
      <w:pPr>
        <w:jc w:val="both"/>
        <w:rPr>
          <w:rFonts w:ascii="Times New Roman" w:hAnsi="Times New Roman" w:cs="Times New Roman"/>
          <w:sz w:val="20"/>
          <w:szCs w:val="22"/>
        </w:rPr>
      </w:pPr>
    </w:p>
    <w:p w14:paraId="1A6105F7" w14:textId="5B5BAD50" w:rsidR="00A77124" w:rsidRDefault="00A77124" w:rsidP="00A77124">
      <w:pPr>
        <w:jc w:val="both"/>
        <w:rPr>
          <w:rFonts w:ascii="Times New Roman" w:hAnsi="Times New Roman" w:cs="Times New Roman"/>
          <w:sz w:val="20"/>
          <w:szCs w:val="22"/>
        </w:rPr>
      </w:pPr>
      <w:r w:rsidRPr="00034286">
        <w:rPr>
          <w:rFonts w:ascii="Times New Roman" w:hAnsi="Times New Roman" w:cs="Times New Roman"/>
          <w:sz w:val="20"/>
          <w:szCs w:val="22"/>
        </w:rPr>
        <w:t>The registers labelled “OAM_DATAx” (x = 0,1,..,7) togethe</w:t>
      </w:r>
      <w:r w:rsidR="00023C33" w:rsidRPr="00034286">
        <w:rPr>
          <w:rFonts w:ascii="Times New Roman" w:hAnsi="Times New Roman" w:cs="Times New Roman"/>
          <w:sz w:val="20"/>
          <w:szCs w:val="22"/>
        </w:rPr>
        <w:t xml:space="preserve">r with </w:t>
      </w:r>
      <w:r w:rsidR="005D2EB7" w:rsidRPr="00034286">
        <w:rPr>
          <w:rFonts w:ascii="Times New Roman" w:hAnsi="Times New Roman" w:cs="Times New Roman"/>
          <w:sz w:val="20"/>
          <w:szCs w:val="22"/>
        </w:rPr>
        <w:t xml:space="preserve">the </w:t>
      </w:r>
      <w:r w:rsidR="00023C33" w:rsidRPr="00034286">
        <w:rPr>
          <w:rFonts w:ascii="Times New Roman" w:hAnsi="Times New Roman" w:cs="Times New Roman"/>
          <w:sz w:val="20"/>
          <w:szCs w:val="22"/>
        </w:rPr>
        <w:t>set of bits of register R</w:t>
      </w:r>
      <w:r w:rsidRPr="00034286">
        <w:rPr>
          <w:rFonts w:ascii="Times New Roman" w:hAnsi="Times New Roman" w:cs="Times New Roman"/>
          <w:sz w:val="20"/>
          <w:szCs w:val="22"/>
        </w:rPr>
        <w:t>xTBD0 labelled “OAM_CTRL” are used to store the OAM message itself</w:t>
      </w:r>
      <w:r w:rsidR="00023C33" w:rsidRPr="00034286">
        <w:rPr>
          <w:rFonts w:ascii="Times New Roman" w:hAnsi="Times New Roman" w:cs="Times New Roman"/>
          <w:sz w:val="20"/>
          <w:szCs w:val="22"/>
        </w:rPr>
        <w:t xml:space="preserve">. </w:t>
      </w:r>
      <w:r w:rsidRPr="00034286">
        <w:rPr>
          <w:rFonts w:ascii="Times New Roman" w:hAnsi="Times New Roman" w:cs="Times New Roman"/>
          <w:sz w:val="20"/>
          <w:szCs w:val="22"/>
        </w:rPr>
        <w:t>On the other ha</w:t>
      </w:r>
      <w:r w:rsidR="00023C33" w:rsidRPr="00034286">
        <w:rPr>
          <w:rFonts w:ascii="Times New Roman" w:hAnsi="Times New Roman" w:cs="Times New Roman"/>
          <w:sz w:val="20"/>
          <w:szCs w:val="22"/>
        </w:rPr>
        <w:t>nd, bit 15 of register RxTBD0 (labelled “RXVAL</w:t>
      </w:r>
      <w:r w:rsidRPr="00034286">
        <w:rPr>
          <w:rFonts w:ascii="Times New Roman" w:hAnsi="Times New Roman" w:cs="Times New Roman"/>
          <w:sz w:val="20"/>
          <w:szCs w:val="22"/>
        </w:rPr>
        <w:t xml:space="preserve">”) is intended for OAM message </w:t>
      </w:r>
      <w:r w:rsidR="00023C33" w:rsidRPr="00034286">
        <w:rPr>
          <w:rFonts w:ascii="Times New Roman" w:hAnsi="Times New Roman" w:cs="Times New Roman"/>
          <w:sz w:val="20"/>
          <w:szCs w:val="22"/>
        </w:rPr>
        <w:t xml:space="preserve">receive </w:t>
      </w:r>
      <w:r w:rsidRPr="00034286">
        <w:rPr>
          <w:rFonts w:ascii="Times New Roman" w:hAnsi="Times New Roman" w:cs="Times New Roman"/>
          <w:sz w:val="20"/>
          <w:szCs w:val="22"/>
        </w:rPr>
        <w:t>handshake. In particular, this control bit</w:t>
      </w:r>
      <w:r w:rsidR="00023C33" w:rsidRPr="00034286">
        <w:rPr>
          <w:rFonts w:ascii="Times New Roman" w:hAnsi="Times New Roman" w:cs="Times New Roman"/>
          <w:sz w:val="20"/>
          <w:szCs w:val="22"/>
        </w:rPr>
        <w:t xml:space="preserve"> is to be raised by the local PHY to signal that a new message is ready to be processed by the local ME. It will be set to 0 by the local PHY as soon as the message has been completely read by the local ME. </w:t>
      </w:r>
      <w:r w:rsidR="00597D76" w:rsidRPr="00034286">
        <w:rPr>
          <w:rFonts w:ascii="Times New Roman" w:hAnsi="Times New Roman" w:cs="Times New Roman"/>
          <w:sz w:val="20"/>
          <w:szCs w:val="22"/>
        </w:rPr>
        <w:t xml:space="preserve"> Additionally, bit 12 of register RxTBD0 (labelled “MSGT”) indicates the toggle bit associated with the received </w:t>
      </w:r>
      <w:r w:rsidR="00411A65" w:rsidRPr="00034286">
        <w:rPr>
          <w:rFonts w:ascii="Times New Roman" w:hAnsi="Times New Roman" w:cs="Times New Roman"/>
          <w:sz w:val="20"/>
          <w:szCs w:val="22"/>
        </w:rPr>
        <w:t xml:space="preserve">message. </w:t>
      </w:r>
    </w:p>
    <w:p w14:paraId="7F50421A" w14:textId="77777777" w:rsidR="00EB1ACB" w:rsidRDefault="00EB1ACB" w:rsidP="00A77124">
      <w:pPr>
        <w:jc w:val="both"/>
        <w:rPr>
          <w:rFonts w:ascii="Times New Roman" w:hAnsi="Times New Roman" w:cs="Times New Roman"/>
          <w:sz w:val="20"/>
          <w:szCs w:val="22"/>
        </w:rPr>
      </w:pPr>
    </w:p>
    <w:p w14:paraId="4504E7F7" w14:textId="77777777" w:rsidR="00EB1ACB" w:rsidRPr="00034286" w:rsidRDefault="00EB1ACB" w:rsidP="00A77124">
      <w:pPr>
        <w:jc w:val="both"/>
        <w:rPr>
          <w:rFonts w:ascii="Times New Roman" w:hAnsi="Times New Roman" w:cs="Times New Roman"/>
          <w:sz w:val="20"/>
          <w:szCs w:val="22"/>
        </w:rPr>
      </w:pPr>
    </w:p>
    <w:p w14:paraId="75C0B922" w14:textId="77777777" w:rsidR="00A423E6" w:rsidRPr="00034286" w:rsidRDefault="00A423E6" w:rsidP="00A77124">
      <w:pPr>
        <w:jc w:val="both"/>
        <w:rPr>
          <w:rFonts w:ascii="Times New Roman" w:hAnsi="Times New Roman" w:cs="Times New Roman"/>
          <w:sz w:val="20"/>
          <w:szCs w:val="22"/>
        </w:rPr>
      </w:pPr>
    </w:p>
    <w:p w14:paraId="62FEC099" w14:textId="77777777" w:rsidR="00A423E6" w:rsidRPr="00034286" w:rsidRDefault="00A423E6" w:rsidP="00A77124">
      <w:pPr>
        <w:jc w:val="both"/>
        <w:rPr>
          <w:rFonts w:ascii="Times New Roman" w:hAnsi="Times New Roman" w:cs="Times New Roman"/>
          <w:sz w:val="20"/>
          <w:szCs w:val="22"/>
        </w:rPr>
      </w:pPr>
    </w:p>
    <w:tbl>
      <w:tblPr>
        <w:tblW w:w="8406" w:type="dxa"/>
        <w:jc w:val="center"/>
        <w:tblInd w:w="912" w:type="dxa"/>
        <w:tblBorders>
          <w:top w:val="nil"/>
          <w:left w:val="nil"/>
          <w:right w:val="nil"/>
        </w:tblBorders>
        <w:tblLayout w:type="fixed"/>
        <w:tblLook w:val="0000" w:firstRow="0" w:lastRow="0" w:firstColumn="0" w:lastColumn="0" w:noHBand="0" w:noVBand="0"/>
      </w:tblPr>
      <w:tblGrid>
        <w:gridCol w:w="1326"/>
        <w:gridCol w:w="1276"/>
        <w:gridCol w:w="5122"/>
        <w:gridCol w:w="682"/>
      </w:tblGrid>
      <w:tr w:rsidR="00A423E6" w:rsidRPr="00EB1ACB" w14:paraId="074C4E93" w14:textId="77777777" w:rsidTr="0026024B">
        <w:trPr>
          <w:trHeight w:val="112"/>
          <w:jc w:val="center"/>
        </w:trPr>
        <w:tc>
          <w:tcPr>
            <w:tcW w:w="1326" w:type="dxa"/>
            <w:tcBorders>
              <w:top w:val="single" w:sz="8" w:space="0" w:color="000000"/>
              <w:left w:val="single" w:sz="8" w:space="0" w:color="000000"/>
              <w:bottom w:val="single" w:sz="24" w:space="0" w:color="000000"/>
              <w:right w:val="single" w:sz="8" w:space="0" w:color="000000"/>
            </w:tcBorders>
            <w:vAlign w:val="center"/>
          </w:tcPr>
          <w:p w14:paraId="1F155095" w14:textId="77777777" w:rsidR="00A423E6" w:rsidRPr="00034286" w:rsidRDefault="00A423E6" w:rsidP="0026024B">
            <w:pPr>
              <w:pStyle w:val="TABLE-col-heading"/>
              <w:rPr>
                <w:rFonts w:ascii="Times New Roman" w:hAnsi="Times New Roman" w:cs="Times New Roman"/>
                <w:sz w:val="14"/>
                <w:lang w:val="en-US"/>
              </w:rPr>
            </w:pPr>
            <w:r w:rsidRPr="00034286">
              <w:rPr>
                <w:rFonts w:ascii="Times New Roman" w:hAnsi="Times New Roman" w:cs="Times New Roman"/>
                <w:sz w:val="14"/>
                <w:lang w:val="en-US"/>
              </w:rPr>
              <w:t>Bit(s)</w:t>
            </w:r>
          </w:p>
        </w:tc>
        <w:tc>
          <w:tcPr>
            <w:tcW w:w="1276" w:type="dxa"/>
            <w:tcBorders>
              <w:top w:val="single" w:sz="8" w:space="0" w:color="000000"/>
              <w:left w:val="single" w:sz="8" w:space="0" w:color="000000"/>
              <w:bottom w:val="single" w:sz="24" w:space="0" w:color="000000"/>
              <w:right w:val="single" w:sz="8" w:space="0" w:color="000000"/>
            </w:tcBorders>
            <w:vAlign w:val="center"/>
          </w:tcPr>
          <w:p w14:paraId="0FC11968" w14:textId="77777777" w:rsidR="00A423E6" w:rsidRPr="00034286" w:rsidRDefault="00A423E6" w:rsidP="0026024B">
            <w:pPr>
              <w:pStyle w:val="TABLE-col-heading"/>
              <w:rPr>
                <w:rFonts w:ascii="Times New Roman" w:hAnsi="Times New Roman" w:cs="Times New Roman"/>
                <w:sz w:val="14"/>
                <w:lang w:val="en-US"/>
              </w:rPr>
            </w:pPr>
            <w:r w:rsidRPr="00034286">
              <w:rPr>
                <w:rFonts w:ascii="Times New Roman" w:hAnsi="Times New Roman" w:cs="Times New Roman"/>
                <w:sz w:val="14"/>
                <w:lang w:val="en-US"/>
              </w:rPr>
              <w:t>Name</w:t>
            </w:r>
          </w:p>
        </w:tc>
        <w:tc>
          <w:tcPr>
            <w:tcW w:w="5122" w:type="dxa"/>
            <w:tcBorders>
              <w:top w:val="single" w:sz="8" w:space="0" w:color="000000"/>
              <w:left w:val="single" w:sz="8" w:space="0" w:color="000000"/>
              <w:bottom w:val="single" w:sz="24" w:space="0" w:color="000000"/>
              <w:right w:val="single" w:sz="8" w:space="0" w:color="000000"/>
            </w:tcBorders>
            <w:vAlign w:val="center"/>
          </w:tcPr>
          <w:p w14:paraId="7DF863E0" w14:textId="77777777" w:rsidR="00A423E6" w:rsidRPr="00034286" w:rsidRDefault="00A423E6" w:rsidP="0026024B">
            <w:pPr>
              <w:pStyle w:val="TABLE-col-heading"/>
              <w:rPr>
                <w:rFonts w:ascii="Times New Roman" w:hAnsi="Times New Roman" w:cs="Times New Roman"/>
                <w:sz w:val="14"/>
                <w:lang w:val="en-US"/>
              </w:rPr>
            </w:pPr>
            <w:r w:rsidRPr="00034286">
              <w:rPr>
                <w:rFonts w:ascii="Times New Roman" w:hAnsi="Times New Roman" w:cs="Times New Roman"/>
                <w:sz w:val="14"/>
                <w:lang w:val="en-US"/>
              </w:rPr>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3D1C71F3" w14:textId="77777777" w:rsidR="00A423E6" w:rsidRPr="00034286" w:rsidRDefault="00A423E6" w:rsidP="0026024B">
            <w:pPr>
              <w:pStyle w:val="TABLE-col-heading"/>
              <w:rPr>
                <w:rFonts w:ascii="Times New Roman" w:hAnsi="Times New Roman" w:cs="Times New Roman"/>
                <w:sz w:val="14"/>
                <w:lang w:val="en-US"/>
              </w:rPr>
            </w:pPr>
            <w:r w:rsidRPr="00034286">
              <w:rPr>
                <w:rFonts w:ascii="Times New Roman" w:hAnsi="Times New Roman" w:cs="Times New Roman"/>
                <w:sz w:val="14"/>
                <w:lang w:val="en-US"/>
              </w:rPr>
              <w:t>R/W</w:t>
            </w:r>
          </w:p>
        </w:tc>
      </w:tr>
      <w:tr w:rsidR="00A423E6" w:rsidRPr="00EB1ACB" w14:paraId="4D643309" w14:textId="77777777" w:rsidTr="0026024B">
        <w:tblPrEx>
          <w:tblBorders>
            <w:top w:val="none" w:sz="0" w:space="0" w:color="auto"/>
          </w:tblBorders>
        </w:tblPrEx>
        <w:trPr>
          <w:trHeight w:val="186"/>
          <w:jc w:val="center"/>
        </w:trPr>
        <w:tc>
          <w:tcPr>
            <w:tcW w:w="1326" w:type="dxa"/>
            <w:tcBorders>
              <w:top w:val="single" w:sz="24" w:space="0" w:color="000000"/>
              <w:left w:val="single" w:sz="2" w:space="0" w:color="000000"/>
              <w:bottom w:val="single" w:sz="2" w:space="0" w:color="000000"/>
              <w:right w:val="single" w:sz="2" w:space="0" w:color="000000"/>
            </w:tcBorders>
            <w:vAlign w:val="center"/>
          </w:tcPr>
          <w:p w14:paraId="156F01F8" w14:textId="6253A78A"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RxTBD0.15</w:t>
            </w:r>
          </w:p>
        </w:tc>
        <w:tc>
          <w:tcPr>
            <w:tcW w:w="1276" w:type="dxa"/>
            <w:tcBorders>
              <w:top w:val="single" w:sz="24" w:space="0" w:color="000000"/>
              <w:left w:val="single" w:sz="2" w:space="0" w:color="000000"/>
              <w:bottom w:val="single" w:sz="2" w:space="0" w:color="000000"/>
              <w:right w:val="single" w:sz="2" w:space="0" w:color="000000"/>
            </w:tcBorders>
            <w:vAlign w:val="center"/>
          </w:tcPr>
          <w:p w14:paraId="5EAB5325" w14:textId="49DE7C45"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RXVAL</w:t>
            </w:r>
          </w:p>
        </w:tc>
        <w:tc>
          <w:tcPr>
            <w:tcW w:w="5122" w:type="dxa"/>
            <w:tcBorders>
              <w:top w:val="single" w:sz="24" w:space="0" w:color="000000"/>
              <w:left w:val="single" w:sz="2" w:space="0" w:color="000000"/>
              <w:bottom w:val="single" w:sz="2" w:space="0" w:color="000000"/>
              <w:right w:val="single" w:sz="2" w:space="0" w:color="000000"/>
            </w:tcBorders>
            <w:vAlign w:val="center"/>
          </w:tcPr>
          <w:p w14:paraId="6DA19A4A" w14:textId="3B649204" w:rsidR="00A423E6" w:rsidRPr="00034286" w:rsidRDefault="00A423E6" w:rsidP="005E1774">
            <w:pPr>
              <w:pStyle w:val="TABLE-cell"/>
              <w:spacing w:before="0" w:after="0"/>
              <w:rPr>
                <w:rFonts w:ascii="Times New Roman" w:hAnsi="Times New Roman" w:cs="Times New Roman"/>
                <w:sz w:val="14"/>
                <w:lang w:val="en-US"/>
              </w:rPr>
            </w:pPr>
            <w:r w:rsidRPr="00034286">
              <w:rPr>
                <w:rFonts w:ascii="Times New Roman" w:hAnsi="Times New Roman" w:cs="Times New Roman"/>
                <w:color w:val="343434"/>
                <w:sz w:val="14"/>
                <w:lang w:val="en-US"/>
              </w:rPr>
              <w:t>Reception Valid. It is raised by the PHY to indicate to the Management Entity that a new message has arrived and is ready for processing. The message will be locked in the Rx Registers until the Management Entity access register RxTBD8, at which point the PHY will clear bit RXVAL and will also acknowledge the message processing to the link partner (see 2.4)</w:t>
            </w:r>
          </w:p>
        </w:tc>
        <w:tc>
          <w:tcPr>
            <w:tcW w:w="682" w:type="dxa"/>
            <w:tcBorders>
              <w:top w:val="single" w:sz="24" w:space="0" w:color="000000"/>
              <w:left w:val="single" w:sz="2" w:space="0" w:color="000000"/>
              <w:bottom w:val="single" w:sz="2" w:space="0" w:color="000000"/>
              <w:right w:val="single" w:sz="2" w:space="0" w:color="000000"/>
            </w:tcBorders>
            <w:vAlign w:val="center"/>
          </w:tcPr>
          <w:p w14:paraId="6BA8FFA4" w14:textId="3981A95F"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01F5525D" w14:textId="77777777" w:rsidTr="0026024B">
        <w:tblPrEx>
          <w:tblBorders>
            <w:top w:val="none" w:sz="0" w:space="0" w:color="auto"/>
          </w:tblBorders>
        </w:tblPrEx>
        <w:trPr>
          <w:trHeight w:val="215"/>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1806AEDF" w14:textId="4466F6D2"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RxTBD0.14:13</w:t>
            </w:r>
          </w:p>
        </w:tc>
        <w:tc>
          <w:tcPr>
            <w:tcW w:w="1276" w:type="dxa"/>
            <w:tcBorders>
              <w:top w:val="single" w:sz="2" w:space="0" w:color="000000"/>
              <w:left w:val="single" w:sz="2" w:space="0" w:color="000000"/>
              <w:bottom w:val="single" w:sz="2" w:space="0" w:color="000000"/>
              <w:right w:val="single" w:sz="2" w:space="0" w:color="000000"/>
            </w:tcBorders>
            <w:vAlign w:val="center"/>
          </w:tcPr>
          <w:p w14:paraId="536F693E" w14:textId="218B8649"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Reserved</w:t>
            </w:r>
          </w:p>
        </w:tc>
        <w:tc>
          <w:tcPr>
            <w:tcW w:w="5122" w:type="dxa"/>
            <w:tcBorders>
              <w:top w:val="single" w:sz="2" w:space="0" w:color="000000"/>
              <w:left w:val="single" w:sz="2" w:space="0" w:color="000000"/>
              <w:bottom w:val="single" w:sz="2" w:space="0" w:color="000000"/>
              <w:right w:val="single" w:sz="2" w:space="0" w:color="000000"/>
            </w:tcBorders>
            <w:vAlign w:val="center"/>
          </w:tcPr>
          <w:p w14:paraId="74254D42" w14:textId="4B63880B" w:rsidR="00A423E6" w:rsidRPr="00034286" w:rsidRDefault="00A423E6" w:rsidP="0026024B">
            <w:pPr>
              <w:pStyle w:val="TABLE-cell"/>
              <w:rPr>
                <w:rFonts w:ascii="Times New Roman" w:hAnsi="Times New Roman" w:cs="Times New Roman"/>
                <w:sz w:val="14"/>
                <w:lang w:val="en-US"/>
              </w:rPr>
            </w:pPr>
          </w:p>
        </w:tc>
        <w:tc>
          <w:tcPr>
            <w:tcW w:w="682" w:type="dxa"/>
            <w:tcBorders>
              <w:top w:val="single" w:sz="2" w:space="0" w:color="000000"/>
              <w:left w:val="single" w:sz="2" w:space="0" w:color="000000"/>
              <w:bottom w:val="single" w:sz="2" w:space="0" w:color="000000"/>
              <w:right w:val="single" w:sz="2" w:space="0" w:color="000000"/>
            </w:tcBorders>
            <w:vAlign w:val="center"/>
          </w:tcPr>
          <w:p w14:paraId="5611BFBB" w14:textId="20D1EF98" w:rsidR="00A423E6" w:rsidRPr="00034286" w:rsidRDefault="00A423E6" w:rsidP="0026024B">
            <w:pPr>
              <w:pStyle w:val="TABLE-cell"/>
              <w:rPr>
                <w:rFonts w:ascii="Times New Roman" w:hAnsi="Times New Roman" w:cs="Times New Roman"/>
                <w:sz w:val="14"/>
                <w:lang w:val="en-US"/>
              </w:rPr>
            </w:pPr>
          </w:p>
        </w:tc>
      </w:tr>
      <w:tr w:rsidR="00A423E6" w:rsidRPr="00EB1ACB" w14:paraId="048F8770" w14:textId="77777777" w:rsidTr="0026024B">
        <w:tblPrEx>
          <w:tblBorders>
            <w:top w:val="none" w:sz="0" w:space="0" w:color="auto"/>
          </w:tblBorders>
        </w:tblPrEx>
        <w:trPr>
          <w:trHeight w:val="215"/>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3B655CB4" w14:textId="2C2431F8"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RxTBD0.12</w:t>
            </w:r>
          </w:p>
        </w:tc>
        <w:tc>
          <w:tcPr>
            <w:tcW w:w="1276" w:type="dxa"/>
            <w:tcBorders>
              <w:top w:val="single" w:sz="2" w:space="0" w:color="000000"/>
              <w:left w:val="single" w:sz="2" w:space="0" w:color="000000"/>
              <w:bottom w:val="single" w:sz="2" w:space="0" w:color="000000"/>
              <w:right w:val="single" w:sz="2" w:space="0" w:color="000000"/>
            </w:tcBorders>
            <w:vAlign w:val="center"/>
          </w:tcPr>
          <w:p w14:paraId="3AA23198" w14:textId="56994730"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MSGT</w:t>
            </w:r>
          </w:p>
        </w:tc>
        <w:tc>
          <w:tcPr>
            <w:tcW w:w="5122" w:type="dxa"/>
            <w:tcBorders>
              <w:top w:val="single" w:sz="2" w:space="0" w:color="000000"/>
              <w:left w:val="single" w:sz="2" w:space="0" w:color="000000"/>
              <w:bottom w:val="single" w:sz="2" w:space="0" w:color="000000"/>
              <w:right w:val="single" w:sz="2" w:space="0" w:color="000000"/>
            </w:tcBorders>
            <w:vAlign w:val="center"/>
          </w:tcPr>
          <w:p w14:paraId="7B557AA4" w14:textId="324F0323" w:rsidR="00A423E6" w:rsidRPr="00034286" w:rsidRDefault="0032025F" w:rsidP="0026024B">
            <w:pPr>
              <w:pStyle w:val="TABLE-cell"/>
              <w:spacing w:before="0" w:after="0"/>
              <w:rPr>
                <w:rFonts w:ascii="Times New Roman" w:hAnsi="Times New Roman" w:cs="Times New Roman"/>
                <w:sz w:val="14"/>
                <w:lang w:val="en-US"/>
              </w:rPr>
            </w:pPr>
            <w:r w:rsidRPr="00034286">
              <w:rPr>
                <w:rFonts w:ascii="Times New Roman" w:hAnsi="Times New Roman" w:cs="Times New Roman"/>
                <w:color w:val="343434"/>
                <w:sz w:val="14"/>
                <w:lang w:val="en-US"/>
              </w:rPr>
              <w:t>Message</w:t>
            </w:r>
            <w:r w:rsidR="00A423E6" w:rsidRPr="00034286">
              <w:rPr>
                <w:rFonts w:ascii="Times New Roman" w:hAnsi="Times New Roman" w:cs="Times New Roman"/>
                <w:color w:val="343434"/>
                <w:sz w:val="14"/>
                <w:lang w:val="en-US"/>
              </w:rPr>
              <w:t xml:space="preserve"> Toggle bit. Indicates the toggle bit associated with the received message, and serves as message identification. It will toggle with every new received message.</w:t>
            </w:r>
          </w:p>
        </w:tc>
        <w:tc>
          <w:tcPr>
            <w:tcW w:w="682" w:type="dxa"/>
            <w:tcBorders>
              <w:top w:val="single" w:sz="2" w:space="0" w:color="000000"/>
              <w:left w:val="single" w:sz="2" w:space="0" w:color="000000"/>
              <w:bottom w:val="single" w:sz="2" w:space="0" w:color="000000"/>
              <w:right w:val="single" w:sz="2" w:space="0" w:color="000000"/>
            </w:tcBorders>
            <w:vAlign w:val="center"/>
          </w:tcPr>
          <w:p w14:paraId="194EF166" w14:textId="2E15BE0F"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167ED69C" w14:textId="77777777" w:rsidTr="0026024B">
        <w:tblPrEx>
          <w:tblBorders>
            <w:top w:val="none" w:sz="0" w:space="0" w:color="auto"/>
          </w:tblBorders>
        </w:tblPrEx>
        <w:trPr>
          <w:trHeight w:val="212"/>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114B7BB4" w14:textId="19C2E79F"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RxTBD0.11:0</w:t>
            </w:r>
          </w:p>
        </w:tc>
        <w:tc>
          <w:tcPr>
            <w:tcW w:w="1276" w:type="dxa"/>
            <w:tcBorders>
              <w:top w:val="single" w:sz="2" w:space="0" w:color="000000"/>
              <w:left w:val="single" w:sz="2" w:space="0" w:color="000000"/>
              <w:bottom w:val="single" w:sz="2" w:space="0" w:color="000000"/>
              <w:right w:val="single" w:sz="2" w:space="0" w:color="000000"/>
            </w:tcBorders>
            <w:vAlign w:val="center"/>
          </w:tcPr>
          <w:p w14:paraId="17D55BB8" w14:textId="5DEB5DD1"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OAM_CTRL</w:t>
            </w:r>
          </w:p>
        </w:tc>
        <w:tc>
          <w:tcPr>
            <w:tcW w:w="5122" w:type="dxa"/>
            <w:tcBorders>
              <w:top w:val="single" w:sz="2" w:space="0" w:color="000000"/>
              <w:left w:val="single" w:sz="2" w:space="0" w:color="000000"/>
              <w:bottom w:val="single" w:sz="2" w:space="0" w:color="000000"/>
              <w:right w:val="single" w:sz="2" w:space="0" w:color="000000"/>
            </w:tcBorders>
            <w:vAlign w:val="center"/>
          </w:tcPr>
          <w:p w14:paraId="6F2C6594" w14:textId="554727DD" w:rsidR="00A423E6" w:rsidRPr="00034286" w:rsidRDefault="00A423E6" w:rsidP="005E1774">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control information. Intended to be used by the ME to indicate the type or some information relevant about the content of OAM_DATA0..7 message.</w:t>
            </w:r>
          </w:p>
        </w:tc>
        <w:tc>
          <w:tcPr>
            <w:tcW w:w="682" w:type="dxa"/>
            <w:tcBorders>
              <w:top w:val="single" w:sz="2" w:space="0" w:color="000000"/>
              <w:left w:val="single" w:sz="2" w:space="0" w:color="000000"/>
              <w:bottom w:val="single" w:sz="2" w:space="0" w:color="000000"/>
              <w:right w:val="single" w:sz="2" w:space="0" w:color="000000"/>
            </w:tcBorders>
            <w:vAlign w:val="center"/>
          </w:tcPr>
          <w:p w14:paraId="1541C066" w14:textId="41B589C3"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5A97525A" w14:textId="77777777" w:rsidTr="0026024B">
        <w:tblPrEx>
          <w:tblBorders>
            <w:top w:val="none" w:sz="0" w:space="0" w:color="auto"/>
          </w:tblBorders>
        </w:tblPrEx>
        <w:trPr>
          <w:trHeight w:val="215"/>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1AFBD213" w14:textId="7E0386A7"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RxTBD1.15:0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49B6ED9B" w14:textId="2094CC58"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OAM_DATA0</w:t>
            </w:r>
          </w:p>
        </w:tc>
        <w:tc>
          <w:tcPr>
            <w:tcW w:w="5122" w:type="dxa"/>
            <w:tcBorders>
              <w:top w:val="single" w:sz="2" w:space="0" w:color="000000"/>
              <w:left w:val="single" w:sz="2" w:space="0" w:color="000000"/>
              <w:bottom w:val="single" w:sz="2" w:space="0" w:color="000000"/>
              <w:right w:val="single" w:sz="2" w:space="0" w:color="000000"/>
            </w:tcBorders>
            <w:vAlign w:val="center"/>
          </w:tcPr>
          <w:p w14:paraId="09C630D3" w14:textId="021033F6" w:rsidR="00A423E6" w:rsidRPr="00034286" w:rsidRDefault="00A423E6" w:rsidP="0026024B">
            <w:pPr>
              <w:pStyle w:val="TABLE-cell"/>
              <w:spacing w:before="0" w:after="0"/>
              <w:rPr>
                <w:rFonts w:ascii="Times New Roman" w:hAnsi="Times New Roman" w:cs="Times New Roman"/>
                <w:sz w:val="14"/>
                <w:lang w:val="en-US"/>
              </w:rPr>
            </w:pPr>
            <w:r w:rsidRPr="00034286">
              <w:rPr>
                <w:rFonts w:ascii="Times New Roman" w:hAnsi="Times New Roman" w:cs="Times New Roman"/>
                <w:sz w:val="14"/>
                <w:lang w:val="en-US"/>
              </w:rPr>
              <w:t>OAM message 16-bit data word 0.</w:t>
            </w:r>
          </w:p>
        </w:tc>
        <w:tc>
          <w:tcPr>
            <w:tcW w:w="682" w:type="dxa"/>
            <w:tcBorders>
              <w:top w:val="single" w:sz="2" w:space="0" w:color="000000"/>
              <w:left w:val="single" w:sz="2" w:space="0" w:color="000000"/>
              <w:bottom w:val="single" w:sz="2" w:space="0" w:color="000000"/>
              <w:right w:val="single" w:sz="2" w:space="0" w:color="000000"/>
            </w:tcBorders>
            <w:vAlign w:val="center"/>
          </w:tcPr>
          <w:p w14:paraId="134BB625" w14:textId="7A159DD2"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5620B4C1" w14:textId="77777777" w:rsidTr="0026024B">
        <w:tblPrEx>
          <w:tblBorders>
            <w:top w:val="none" w:sz="0" w:space="0" w:color="auto"/>
          </w:tblBorders>
        </w:tblPrEx>
        <w:trPr>
          <w:trHeight w:val="112"/>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7A3F2746" w14:textId="6DB0315A"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RxTBD2.15:0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63D2ADCD" w14:textId="202AC2CF"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OAM_DATA1</w:t>
            </w:r>
          </w:p>
        </w:tc>
        <w:tc>
          <w:tcPr>
            <w:tcW w:w="5122" w:type="dxa"/>
            <w:tcBorders>
              <w:top w:val="single" w:sz="2" w:space="0" w:color="000000"/>
              <w:left w:val="single" w:sz="2" w:space="0" w:color="000000"/>
              <w:bottom w:val="single" w:sz="2" w:space="0" w:color="000000"/>
              <w:right w:val="single" w:sz="2" w:space="0" w:color="000000"/>
            </w:tcBorders>
            <w:vAlign w:val="center"/>
          </w:tcPr>
          <w:p w14:paraId="2462779A" w14:textId="2706B8A6"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1.</w:t>
            </w:r>
          </w:p>
        </w:tc>
        <w:tc>
          <w:tcPr>
            <w:tcW w:w="682" w:type="dxa"/>
            <w:tcBorders>
              <w:top w:val="single" w:sz="2" w:space="0" w:color="000000"/>
              <w:left w:val="single" w:sz="2" w:space="0" w:color="000000"/>
              <w:bottom w:val="single" w:sz="2" w:space="0" w:color="000000"/>
              <w:right w:val="single" w:sz="2" w:space="0" w:color="000000"/>
            </w:tcBorders>
            <w:vAlign w:val="center"/>
          </w:tcPr>
          <w:p w14:paraId="70931886" w14:textId="722876A1"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49CC49BA" w14:textId="77777777" w:rsidTr="0026024B">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3FC3357E" w14:textId="42E09B87"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RxTBD3.15:0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3EE7F366" w14:textId="596A63A1"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OAM_DATA2</w:t>
            </w:r>
          </w:p>
        </w:tc>
        <w:tc>
          <w:tcPr>
            <w:tcW w:w="5122" w:type="dxa"/>
            <w:tcBorders>
              <w:top w:val="single" w:sz="2" w:space="0" w:color="000000"/>
              <w:left w:val="single" w:sz="2" w:space="0" w:color="000000"/>
              <w:bottom w:val="single" w:sz="2" w:space="0" w:color="000000"/>
              <w:right w:val="single" w:sz="2" w:space="0" w:color="000000"/>
            </w:tcBorders>
            <w:vAlign w:val="center"/>
          </w:tcPr>
          <w:p w14:paraId="6371549D" w14:textId="68718857"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2.</w:t>
            </w:r>
          </w:p>
        </w:tc>
        <w:tc>
          <w:tcPr>
            <w:tcW w:w="682" w:type="dxa"/>
            <w:tcBorders>
              <w:top w:val="single" w:sz="2" w:space="0" w:color="000000"/>
              <w:left w:val="single" w:sz="2" w:space="0" w:color="000000"/>
              <w:bottom w:val="single" w:sz="2" w:space="0" w:color="000000"/>
              <w:right w:val="single" w:sz="2" w:space="0" w:color="000000"/>
            </w:tcBorders>
            <w:vAlign w:val="center"/>
          </w:tcPr>
          <w:p w14:paraId="0DC7EC98" w14:textId="187AC6CB"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5C07B207" w14:textId="77777777" w:rsidTr="0026024B">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3D353B7D" w14:textId="50498BA1"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RxTBD4.15:0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3E37F8DC" w14:textId="4D44FDC2"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OAM_DATA3</w:t>
            </w:r>
          </w:p>
        </w:tc>
        <w:tc>
          <w:tcPr>
            <w:tcW w:w="5122" w:type="dxa"/>
            <w:tcBorders>
              <w:top w:val="single" w:sz="2" w:space="0" w:color="000000"/>
              <w:left w:val="single" w:sz="2" w:space="0" w:color="000000"/>
              <w:bottom w:val="single" w:sz="2" w:space="0" w:color="000000"/>
              <w:right w:val="single" w:sz="2" w:space="0" w:color="000000"/>
            </w:tcBorders>
            <w:vAlign w:val="center"/>
          </w:tcPr>
          <w:p w14:paraId="0452F095" w14:textId="4D665852"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3.</w:t>
            </w:r>
          </w:p>
        </w:tc>
        <w:tc>
          <w:tcPr>
            <w:tcW w:w="682" w:type="dxa"/>
            <w:tcBorders>
              <w:top w:val="single" w:sz="2" w:space="0" w:color="000000"/>
              <w:left w:val="single" w:sz="2" w:space="0" w:color="000000"/>
              <w:bottom w:val="single" w:sz="2" w:space="0" w:color="000000"/>
              <w:right w:val="single" w:sz="2" w:space="0" w:color="000000"/>
            </w:tcBorders>
            <w:vAlign w:val="center"/>
          </w:tcPr>
          <w:p w14:paraId="7CE443BD" w14:textId="2B10BE0F"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15F2FF68" w14:textId="77777777" w:rsidTr="0026024B">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2E45A6DD" w14:textId="055E8ED4"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RxTBD5.15:0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411F2A7A" w14:textId="77ED361A"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OAM_DATA4</w:t>
            </w:r>
          </w:p>
        </w:tc>
        <w:tc>
          <w:tcPr>
            <w:tcW w:w="5122" w:type="dxa"/>
            <w:tcBorders>
              <w:top w:val="single" w:sz="2" w:space="0" w:color="000000"/>
              <w:left w:val="single" w:sz="2" w:space="0" w:color="000000"/>
              <w:bottom w:val="single" w:sz="2" w:space="0" w:color="000000"/>
              <w:right w:val="single" w:sz="2" w:space="0" w:color="000000"/>
            </w:tcBorders>
            <w:vAlign w:val="center"/>
          </w:tcPr>
          <w:p w14:paraId="63AD5B04" w14:textId="7404BE83"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4.</w:t>
            </w:r>
          </w:p>
        </w:tc>
        <w:tc>
          <w:tcPr>
            <w:tcW w:w="682" w:type="dxa"/>
            <w:tcBorders>
              <w:top w:val="single" w:sz="2" w:space="0" w:color="000000"/>
              <w:left w:val="single" w:sz="2" w:space="0" w:color="000000"/>
              <w:bottom w:val="single" w:sz="2" w:space="0" w:color="000000"/>
              <w:right w:val="single" w:sz="2" w:space="0" w:color="000000"/>
            </w:tcBorders>
            <w:vAlign w:val="center"/>
          </w:tcPr>
          <w:p w14:paraId="0C899A59" w14:textId="23E5D6CB"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6919A339" w14:textId="77777777" w:rsidTr="0026024B">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263CFFAA" w14:textId="52F99DEB"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RxTBD6.15:0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0D28F028" w14:textId="771042B0"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OAM_DATA5</w:t>
            </w:r>
          </w:p>
        </w:tc>
        <w:tc>
          <w:tcPr>
            <w:tcW w:w="5122" w:type="dxa"/>
            <w:tcBorders>
              <w:top w:val="single" w:sz="2" w:space="0" w:color="000000"/>
              <w:left w:val="single" w:sz="2" w:space="0" w:color="000000"/>
              <w:bottom w:val="single" w:sz="2" w:space="0" w:color="000000"/>
              <w:right w:val="single" w:sz="2" w:space="0" w:color="000000"/>
            </w:tcBorders>
            <w:vAlign w:val="center"/>
          </w:tcPr>
          <w:p w14:paraId="7691E85F" w14:textId="532FF954"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5.</w:t>
            </w:r>
          </w:p>
        </w:tc>
        <w:tc>
          <w:tcPr>
            <w:tcW w:w="682" w:type="dxa"/>
            <w:tcBorders>
              <w:top w:val="single" w:sz="2" w:space="0" w:color="000000"/>
              <w:left w:val="single" w:sz="2" w:space="0" w:color="000000"/>
              <w:bottom w:val="single" w:sz="2" w:space="0" w:color="000000"/>
              <w:right w:val="single" w:sz="2" w:space="0" w:color="000000"/>
            </w:tcBorders>
            <w:vAlign w:val="center"/>
          </w:tcPr>
          <w:p w14:paraId="568C8D68" w14:textId="3D100D43"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20410304" w14:textId="77777777" w:rsidTr="0026024B">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1797B6BF" w14:textId="4F452BBA"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RxTBD7.15:0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324A8C96" w14:textId="03B43F3C"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OAM_DATA6</w:t>
            </w:r>
          </w:p>
        </w:tc>
        <w:tc>
          <w:tcPr>
            <w:tcW w:w="5122" w:type="dxa"/>
            <w:tcBorders>
              <w:top w:val="single" w:sz="2" w:space="0" w:color="000000"/>
              <w:left w:val="single" w:sz="2" w:space="0" w:color="000000"/>
              <w:bottom w:val="single" w:sz="2" w:space="0" w:color="000000"/>
              <w:right w:val="single" w:sz="2" w:space="0" w:color="000000"/>
            </w:tcBorders>
            <w:vAlign w:val="center"/>
          </w:tcPr>
          <w:p w14:paraId="7100301B" w14:textId="71F33576"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6.</w:t>
            </w:r>
          </w:p>
        </w:tc>
        <w:tc>
          <w:tcPr>
            <w:tcW w:w="682" w:type="dxa"/>
            <w:tcBorders>
              <w:top w:val="single" w:sz="2" w:space="0" w:color="000000"/>
              <w:left w:val="single" w:sz="2" w:space="0" w:color="000000"/>
              <w:bottom w:val="single" w:sz="2" w:space="0" w:color="000000"/>
              <w:right w:val="single" w:sz="2" w:space="0" w:color="000000"/>
            </w:tcBorders>
            <w:vAlign w:val="center"/>
          </w:tcPr>
          <w:p w14:paraId="2F425EF1" w14:textId="14E5AD0C"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r w:rsidR="00A423E6" w:rsidRPr="00EB1ACB" w14:paraId="4ADEE547" w14:textId="77777777" w:rsidTr="0026024B">
        <w:tblPrEx>
          <w:tblBorders>
            <w:top w:val="none" w:sz="0" w:space="0" w:color="auto"/>
          </w:tblBorders>
        </w:tblPrEx>
        <w:trPr>
          <w:trHeight w:val="26"/>
          <w:jc w:val="center"/>
        </w:trPr>
        <w:tc>
          <w:tcPr>
            <w:tcW w:w="1326" w:type="dxa"/>
            <w:tcBorders>
              <w:top w:val="single" w:sz="2" w:space="0" w:color="000000"/>
              <w:left w:val="single" w:sz="2" w:space="0" w:color="000000"/>
              <w:bottom w:val="single" w:sz="2" w:space="0" w:color="000000"/>
              <w:right w:val="single" w:sz="2" w:space="0" w:color="000000"/>
            </w:tcBorders>
            <w:vAlign w:val="center"/>
          </w:tcPr>
          <w:p w14:paraId="791D8485" w14:textId="27A96590"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RxTBD8.15:0</w:t>
            </w:r>
          </w:p>
        </w:tc>
        <w:tc>
          <w:tcPr>
            <w:tcW w:w="1276" w:type="dxa"/>
            <w:tcBorders>
              <w:top w:val="single" w:sz="2" w:space="0" w:color="000000"/>
              <w:left w:val="single" w:sz="2" w:space="0" w:color="000000"/>
              <w:bottom w:val="single" w:sz="2" w:space="0" w:color="000000"/>
              <w:right w:val="single" w:sz="2" w:space="0" w:color="000000"/>
            </w:tcBorders>
            <w:vAlign w:val="center"/>
          </w:tcPr>
          <w:p w14:paraId="7C71DADF" w14:textId="79D3DDE2"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OAM_DATA7</w:t>
            </w:r>
          </w:p>
        </w:tc>
        <w:tc>
          <w:tcPr>
            <w:tcW w:w="5122" w:type="dxa"/>
            <w:tcBorders>
              <w:top w:val="single" w:sz="2" w:space="0" w:color="000000"/>
              <w:left w:val="single" w:sz="2" w:space="0" w:color="000000"/>
              <w:bottom w:val="single" w:sz="2" w:space="0" w:color="000000"/>
              <w:right w:val="single" w:sz="2" w:space="0" w:color="000000"/>
            </w:tcBorders>
            <w:vAlign w:val="center"/>
          </w:tcPr>
          <w:p w14:paraId="36E6A741" w14:textId="4AA6D820"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OAM message 16-bit data word 7.</w:t>
            </w:r>
          </w:p>
        </w:tc>
        <w:tc>
          <w:tcPr>
            <w:tcW w:w="682" w:type="dxa"/>
            <w:tcBorders>
              <w:top w:val="single" w:sz="2" w:space="0" w:color="000000"/>
              <w:left w:val="single" w:sz="2" w:space="0" w:color="000000"/>
              <w:bottom w:val="single" w:sz="2" w:space="0" w:color="000000"/>
              <w:right w:val="single" w:sz="2" w:space="0" w:color="000000"/>
            </w:tcBorders>
            <w:vAlign w:val="center"/>
          </w:tcPr>
          <w:p w14:paraId="49AB4766" w14:textId="02CD80C6" w:rsidR="00A423E6" w:rsidRPr="00034286" w:rsidRDefault="00A423E6" w:rsidP="0026024B">
            <w:pPr>
              <w:pStyle w:val="TABLE-cell"/>
              <w:rPr>
                <w:rFonts w:ascii="Times New Roman" w:hAnsi="Times New Roman" w:cs="Times New Roman"/>
                <w:sz w:val="14"/>
                <w:lang w:val="en-US"/>
              </w:rPr>
            </w:pPr>
            <w:r w:rsidRPr="00034286">
              <w:rPr>
                <w:rFonts w:ascii="Times New Roman" w:hAnsi="Times New Roman" w:cs="Times New Roman"/>
                <w:sz w:val="14"/>
                <w:lang w:val="en-US"/>
              </w:rPr>
              <w:t>RO</w:t>
            </w:r>
          </w:p>
        </w:tc>
      </w:tr>
    </w:tbl>
    <w:p w14:paraId="2B41A171" w14:textId="39E93FCA" w:rsidR="00061243" w:rsidRPr="00034286" w:rsidRDefault="00061243" w:rsidP="00061243">
      <w:pPr>
        <w:jc w:val="center"/>
        <w:rPr>
          <w:rFonts w:ascii="Times New Roman" w:hAnsi="Times New Roman" w:cs="Times New Roman"/>
          <w:sz w:val="20"/>
          <w:szCs w:val="22"/>
        </w:rPr>
      </w:pPr>
      <w:r w:rsidRPr="00034286">
        <w:rPr>
          <w:rFonts w:ascii="Times New Roman" w:hAnsi="Times New Roman" w:cs="Times New Roman"/>
          <w:sz w:val="20"/>
          <w:szCs w:val="22"/>
          <w:lang w:val="en-US"/>
        </w:rPr>
        <w:t xml:space="preserve"> </w:t>
      </w:r>
    </w:p>
    <w:p w14:paraId="0FDB3D47" w14:textId="0B75481A" w:rsidR="00061243" w:rsidRPr="00034286" w:rsidRDefault="00A423E6" w:rsidP="00061243">
      <w:pPr>
        <w:jc w:val="center"/>
        <w:rPr>
          <w:rFonts w:ascii="Times New Roman" w:hAnsi="Times New Roman" w:cs="Times New Roman"/>
          <w:sz w:val="20"/>
          <w:szCs w:val="22"/>
        </w:rPr>
      </w:pPr>
      <w:r w:rsidRPr="00034286">
        <w:rPr>
          <w:rFonts w:ascii="Times New Roman" w:hAnsi="Times New Roman" w:cs="Times New Roman"/>
          <w:sz w:val="20"/>
          <w:szCs w:val="22"/>
        </w:rPr>
        <w:t xml:space="preserve">Table 3 </w:t>
      </w:r>
      <w:r w:rsidR="00061243" w:rsidRPr="00034286">
        <w:rPr>
          <w:rFonts w:ascii="Times New Roman" w:hAnsi="Times New Roman" w:cs="Times New Roman"/>
          <w:sz w:val="20"/>
          <w:szCs w:val="22"/>
        </w:rPr>
        <w:t xml:space="preserve">: </w:t>
      </w:r>
      <w:r w:rsidR="00A77124" w:rsidRPr="00034286">
        <w:rPr>
          <w:rFonts w:ascii="Times New Roman" w:hAnsi="Times New Roman" w:cs="Times New Roman"/>
          <w:sz w:val="20"/>
          <w:szCs w:val="22"/>
        </w:rPr>
        <w:t>OAM R</w:t>
      </w:r>
      <w:r w:rsidR="006B39A3" w:rsidRPr="00034286">
        <w:rPr>
          <w:rFonts w:ascii="Times New Roman" w:hAnsi="Times New Roman" w:cs="Times New Roman"/>
          <w:sz w:val="20"/>
          <w:szCs w:val="22"/>
        </w:rPr>
        <w:t>x Registers content</w:t>
      </w:r>
    </w:p>
    <w:p w14:paraId="157A3F90" w14:textId="77777777" w:rsidR="00A77124" w:rsidRPr="00034286" w:rsidRDefault="00A77124" w:rsidP="00061243">
      <w:pPr>
        <w:jc w:val="center"/>
        <w:rPr>
          <w:rFonts w:ascii="Times New Roman" w:hAnsi="Times New Roman" w:cs="Times New Roman"/>
          <w:sz w:val="20"/>
          <w:szCs w:val="22"/>
        </w:rPr>
      </w:pPr>
    </w:p>
    <w:p w14:paraId="68CA7C5F" w14:textId="77777777" w:rsidR="00061243" w:rsidRPr="00034286" w:rsidRDefault="00061243" w:rsidP="00061243">
      <w:pPr>
        <w:jc w:val="both"/>
        <w:rPr>
          <w:rFonts w:ascii="Times New Roman" w:hAnsi="Times New Roman" w:cs="Times New Roman"/>
          <w:sz w:val="20"/>
          <w:szCs w:val="22"/>
        </w:rPr>
      </w:pPr>
    </w:p>
    <w:p w14:paraId="3B122F77" w14:textId="79D0CF1B" w:rsidR="00061243" w:rsidRPr="00034286" w:rsidRDefault="00061243" w:rsidP="00061243">
      <w:pPr>
        <w:jc w:val="both"/>
        <w:rPr>
          <w:rFonts w:ascii="Times New Roman" w:hAnsi="Times New Roman" w:cs="Times New Roman"/>
          <w:sz w:val="20"/>
          <w:szCs w:val="22"/>
          <w:u w:val="single"/>
        </w:rPr>
      </w:pPr>
      <w:r w:rsidRPr="00034286">
        <w:rPr>
          <w:rFonts w:ascii="Times New Roman" w:hAnsi="Times New Roman" w:cs="Times New Roman"/>
          <w:sz w:val="20"/>
          <w:szCs w:val="22"/>
        </w:rPr>
        <w:lastRenderedPageBreak/>
        <w:t>2</w:t>
      </w:r>
      <w:r w:rsidR="00433656" w:rsidRPr="00034286">
        <w:rPr>
          <w:rFonts w:ascii="Times New Roman" w:hAnsi="Times New Roman" w:cs="Times New Roman"/>
          <w:sz w:val="20"/>
          <w:szCs w:val="22"/>
        </w:rPr>
        <w:t>.2</w:t>
      </w:r>
      <w:r w:rsidRPr="00034286">
        <w:rPr>
          <w:rFonts w:ascii="Times New Roman" w:hAnsi="Times New Roman" w:cs="Times New Roman"/>
          <w:sz w:val="20"/>
          <w:szCs w:val="22"/>
        </w:rPr>
        <w:t xml:space="preserve">.1 </w:t>
      </w:r>
      <w:r w:rsidR="00433656" w:rsidRPr="00034286">
        <w:rPr>
          <w:rFonts w:ascii="Times New Roman" w:hAnsi="Times New Roman" w:cs="Times New Roman"/>
          <w:sz w:val="20"/>
          <w:szCs w:val="22"/>
          <w:u w:val="single"/>
        </w:rPr>
        <w:t>R</w:t>
      </w:r>
      <w:r w:rsidR="00E655FE" w:rsidRPr="00034286">
        <w:rPr>
          <w:rFonts w:ascii="Times New Roman" w:hAnsi="Times New Roman" w:cs="Times New Roman"/>
          <w:sz w:val="20"/>
          <w:szCs w:val="22"/>
          <w:u w:val="single"/>
        </w:rPr>
        <w:t>eceive</w:t>
      </w:r>
      <w:r w:rsidRPr="00034286">
        <w:rPr>
          <w:rFonts w:ascii="Times New Roman" w:hAnsi="Times New Roman" w:cs="Times New Roman"/>
          <w:sz w:val="20"/>
          <w:szCs w:val="22"/>
          <w:u w:val="single"/>
        </w:rPr>
        <w:t xml:space="preserve"> handshake mechanism</w:t>
      </w:r>
    </w:p>
    <w:p w14:paraId="43B3B1BC" w14:textId="77777777" w:rsidR="00061243" w:rsidRPr="00034286" w:rsidRDefault="00061243" w:rsidP="00061243">
      <w:pPr>
        <w:pStyle w:val="PARAGRAPH"/>
        <w:spacing w:before="0" w:after="0"/>
        <w:rPr>
          <w:rFonts w:ascii="Times New Roman" w:hAnsi="Times New Roman" w:cs="Times New Roman"/>
          <w:szCs w:val="22"/>
        </w:rPr>
      </w:pPr>
    </w:p>
    <w:p w14:paraId="62A36D15" w14:textId="5EA6C49B" w:rsidR="00A77124" w:rsidRPr="00034286" w:rsidRDefault="00A77124" w:rsidP="00A77124">
      <w:pPr>
        <w:jc w:val="both"/>
        <w:rPr>
          <w:rFonts w:ascii="Times New Roman" w:hAnsi="Times New Roman" w:cs="Times New Roman"/>
          <w:sz w:val="20"/>
          <w:szCs w:val="22"/>
        </w:rPr>
      </w:pPr>
      <w:r w:rsidRPr="00034286">
        <w:rPr>
          <w:rFonts w:ascii="Times New Roman" w:hAnsi="Times New Roman" w:cs="Times New Roman"/>
          <w:sz w:val="20"/>
          <w:szCs w:val="22"/>
        </w:rPr>
        <w:t xml:space="preserve">There is a handshake mechanism that ensures the integrity of the </w:t>
      </w:r>
      <w:r w:rsidR="00DF1B74" w:rsidRPr="00034286">
        <w:rPr>
          <w:rFonts w:ascii="Times New Roman" w:hAnsi="Times New Roman" w:cs="Times New Roman"/>
          <w:sz w:val="20"/>
          <w:szCs w:val="22"/>
        </w:rPr>
        <w:t>each received OAM message</w:t>
      </w:r>
      <w:r w:rsidRPr="00034286">
        <w:rPr>
          <w:rFonts w:ascii="Times New Roman" w:hAnsi="Times New Roman" w:cs="Times New Roman"/>
          <w:sz w:val="20"/>
          <w:szCs w:val="22"/>
        </w:rPr>
        <w:t xml:space="preserve">. It also </w:t>
      </w:r>
      <w:r w:rsidR="00E0768E" w:rsidRPr="00034286">
        <w:rPr>
          <w:rFonts w:ascii="Times New Roman" w:hAnsi="Times New Roman" w:cs="Times New Roman"/>
          <w:sz w:val="20"/>
          <w:szCs w:val="22"/>
        </w:rPr>
        <w:t xml:space="preserve">serves to </w:t>
      </w:r>
      <w:r w:rsidR="00722CA5" w:rsidRPr="00034286">
        <w:rPr>
          <w:rFonts w:ascii="Times New Roman" w:hAnsi="Times New Roman" w:cs="Times New Roman"/>
          <w:sz w:val="20"/>
          <w:szCs w:val="22"/>
        </w:rPr>
        <w:t>lock</w:t>
      </w:r>
      <w:r w:rsidRPr="00034286">
        <w:rPr>
          <w:rFonts w:ascii="Times New Roman" w:hAnsi="Times New Roman" w:cs="Times New Roman"/>
          <w:sz w:val="20"/>
          <w:szCs w:val="22"/>
        </w:rPr>
        <w:t xml:space="preserve"> the </w:t>
      </w:r>
      <w:r w:rsidR="00722CA5" w:rsidRPr="00034286">
        <w:rPr>
          <w:rFonts w:ascii="Times New Roman" w:hAnsi="Times New Roman" w:cs="Times New Roman"/>
          <w:sz w:val="20"/>
          <w:szCs w:val="22"/>
        </w:rPr>
        <w:t>OAM Rx registers until the messa</w:t>
      </w:r>
      <w:r w:rsidR="009F5E5F" w:rsidRPr="00034286">
        <w:rPr>
          <w:rFonts w:ascii="Times New Roman" w:hAnsi="Times New Roman" w:cs="Times New Roman"/>
          <w:sz w:val="20"/>
          <w:szCs w:val="22"/>
        </w:rPr>
        <w:t>ge has been completely read</w:t>
      </w:r>
      <w:r w:rsidR="00722CA5" w:rsidRPr="00034286">
        <w:rPr>
          <w:rFonts w:ascii="Times New Roman" w:hAnsi="Times New Roman" w:cs="Times New Roman"/>
          <w:sz w:val="20"/>
          <w:szCs w:val="22"/>
        </w:rPr>
        <w:t xml:space="preserve"> by the local ME. </w:t>
      </w:r>
    </w:p>
    <w:p w14:paraId="2C785AE2" w14:textId="77777777" w:rsidR="00722CA5" w:rsidRPr="00034286" w:rsidRDefault="00722CA5" w:rsidP="00A77124">
      <w:pPr>
        <w:jc w:val="both"/>
        <w:rPr>
          <w:rFonts w:ascii="Times New Roman" w:hAnsi="Times New Roman" w:cs="Times New Roman"/>
          <w:sz w:val="20"/>
          <w:szCs w:val="22"/>
        </w:rPr>
      </w:pPr>
    </w:p>
    <w:p w14:paraId="329C9E77" w14:textId="21542BC6" w:rsidR="00A77124" w:rsidRPr="00034286" w:rsidRDefault="00A77124" w:rsidP="00A77124">
      <w:pPr>
        <w:jc w:val="both"/>
        <w:rPr>
          <w:rFonts w:ascii="Times New Roman" w:hAnsi="Times New Roman" w:cs="Times New Roman"/>
          <w:sz w:val="20"/>
          <w:szCs w:val="22"/>
        </w:rPr>
      </w:pPr>
      <w:r w:rsidRPr="00034286">
        <w:rPr>
          <w:rFonts w:ascii="Times New Roman" w:hAnsi="Times New Roman" w:cs="Times New Roman"/>
          <w:sz w:val="20"/>
          <w:szCs w:val="22"/>
        </w:rPr>
        <w:t>Whenever the Management Entity attached to the local PHY wishes to</w:t>
      </w:r>
      <w:r w:rsidR="0030682F" w:rsidRPr="00034286">
        <w:rPr>
          <w:rFonts w:ascii="Times New Roman" w:hAnsi="Times New Roman" w:cs="Times New Roman"/>
          <w:sz w:val="20"/>
          <w:szCs w:val="22"/>
        </w:rPr>
        <w:t xml:space="preserve"> process a new received message</w:t>
      </w:r>
      <w:r w:rsidR="009F5E5F" w:rsidRPr="00034286">
        <w:rPr>
          <w:rFonts w:ascii="Times New Roman" w:hAnsi="Times New Roman" w:cs="Times New Roman"/>
          <w:sz w:val="20"/>
          <w:szCs w:val="22"/>
        </w:rPr>
        <w:t>, it shall proceed as follows:</w:t>
      </w:r>
    </w:p>
    <w:p w14:paraId="3D77FAEC" w14:textId="77777777" w:rsidR="00A77124" w:rsidRPr="00034286" w:rsidRDefault="00A77124" w:rsidP="00A77124">
      <w:pPr>
        <w:jc w:val="both"/>
        <w:rPr>
          <w:rFonts w:ascii="Times New Roman" w:hAnsi="Times New Roman" w:cs="Times New Roman"/>
          <w:sz w:val="20"/>
          <w:szCs w:val="22"/>
        </w:rPr>
      </w:pPr>
    </w:p>
    <w:p w14:paraId="1C1F9D08" w14:textId="0AF4D9E8" w:rsidR="00C52AE4" w:rsidRPr="00034286" w:rsidRDefault="0066624A" w:rsidP="00A77124">
      <w:pPr>
        <w:jc w:val="both"/>
        <w:rPr>
          <w:rFonts w:ascii="Times New Roman" w:hAnsi="Times New Roman" w:cs="Times New Roman"/>
          <w:sz w:val="20"/>
          <w:szCs w:val="22"/>
        </w:rPr>
      </w:pPr>
      <w:r w:rsidRPr="00034286">
        <w:rPr>
          <w:rFonts w:ascii="Times New Roman" w:hAnsi="Times New Roman" w:cs="Times New Roman"/>
          <w:sz w:val="20"/>
          <w:szCs w:val="22"/>
        </w:rPr>
        <w:t xml:space="preserve">Step 1: </w:t>
      </w:r>
      <w:r w:rsidR="00C52AE4" w:rsidRPr="00034286">
        <w:rPr>
          <w:rFonts w:ascii="Times New Roman" w:hAnsi="Times New Roman" w:cs="Times New Roman"/>
          <w:sz w:val="20"/>
          <w:szCs w:val="22"/>
        </w:rPr>
        <w:t xml:space="preserve">Read the content of register RxTBD0. If the bit 15 (“RXVAL”) is high, which </w:t>
      </w:r>
      <w:r w:rsidR="00C52AE4" w:rsidRPr="00034286">
        <w:rPr>
          <w:rFonts w:ascii="Times New Roman" w:hAnsi="Times New Roman" w:cs="Times New Roman"/>
          <w:sz w:val="20"/>
          <w:szCs w:val="22"/>
        </w:rPr>
        <w:tab/>
        <w:t xml:space="preserve">indicates that a new OAM message has been received from the remote PHY and </w:t>
      </w:r>
      <w:r w:rsidR="00C52AE4" w:rsidRPr="00034286">
        <w:rPr>
          <w:rFonts w:ascii="Times New Roman" w:hAnsi="Times New Roman" w:cs="Times New Roman"/>
          <w:sz w:val="20"/>
          <w:szCs w:val="22"/>
        </w:rPr>
        <w:tab/>
        <w:t xml:space="preserve">is ready to be processed by the local ME, go to Step 2. Otherwise, </w:t>
      </w:r>
      <w:r w:rsidR="00F91457" w:rsidRPr="00034286">
        <w:rPr>
          <w:rFonts w:ascii="Times New Roman" w:hAnsi="Times New Roman" w:cs="Times New Roman"/>
          <w:sz w:val="20"/>
          <w:szCs w:val="22"/>
        </w:rPr>
        <w:t>repeat Step 1.</w:t>
      </w:r>
    </w:p>
    <w:p w14:paraId="235BDEBF" w14:textId="77777777" w:rsidR="00C52AE4" w:rsidRPr="00034286" w:rsidRDefault="00C52AE4" w:rsidP="00A77124">
      <w:pPr>
        <w:jc w:val="both"/>
        <w:rPr>
          <w:rFonts w:ascii="Times New Roman" w:hAnsi="Times New Roman" w:cs="Times New Roman"/>
          <w:sz w:val="20"/>
          <w:szCs w:val="22"/>
        </w:rPr>
      </w:pPr>
    </w:p>
    <w:p w14:paraId="3EE1F259" w14:textId="2D5BB59C" w:rsidR="00A77124" w:rsidRPr="00034286" w:rsidRDefault="0066624A" w:rsidP="00462D9C">
      <w:pPr>
        <w:ind w:left="709" w:hanging="709"/>
        <w:jc w:val="both"/>
        <w:rPr>
          <w:rFonts w:ascii="Times New Roman" w:hAnsi="Times New Roman" w:cs="Times New Roman"/>
          <w:sz w:val="20"/>
          <w:szCs w:val="22"/>
        </w:rPr>
      </w:pPr>
      <w:r w:rsidRPr="00034286">
        <w:rPr>
          <w:rFonts w:ascii="Times New Roman" w:hAnsi="Times New Roman" w:cs="Times New Roman"/>
          <w:sz w:val="20"/>
          <w:szCs w:val="22"/>
        </w:rPr>
        <w:t>Step 2</w:t>
      </w:r>
      <w:r w:rsidR="00A77124" w:rsidRPr="00034286">
        <w:rPr>
          <w:rFonts w:ascii="Times New Roman" w:hAnsi="Times New Roman" w:cs="Times New Roman"/>
          <w:sz w:val="20"/>
          <w:szCs w:val="22"/>
        </w:rPr>
        <w:t xml:space="preserve">: </w:t>
      </w:r>
      <w:r w:rsidRPr="00034286">
        <w:rPr>
          <w:rFonts w:ascii="Times New Roman" w:hAnsi="Times New Roman" w:cs="Times New Roman"/>
          <w:sz w:val="20"/>
          <w:szCs w:val="22"/>
        </w:rPr>
        <w:t>Read the 128 user data bits of OAM message from registers RxTBD1 to RxTBD8.</w:t>
      </w:r>
      <w:r w:rsidR="00625F32" w:rsidRPr="00034286">
        <w:rPr>
          <w:rFonts w:ascii="Times New Roman" w:hAnsi="Times New Roman" w:cs="Times New Roman"/>
          <w:sz w:val="20"/>
          <w:szCs w:val="22"/>
        </w:rPr>
        <w:t xml:space="preserve"> </w:t>
      </w:r>
      <w:r w:rsidR="00A55091" w:rsidRPr="00034286">
        <w:rPr>
          <w:rFonts w:ascii="Times New Roman" w:hAnsi="Times New Roman" w:cs="Times New Roman"/>
          <w:sz w:val="20"/>
          <w:szCs w:val="22"/>
        </w:rPr>
        <w:tab/>
      </w:r>
      <w:r w:rsidR="00625F32" w:rsidRPr="00034286">
        <w:rPr>
          <w:rFonts w:ascii="Times New Roman" w:hAnsi="Times New Roman" w:cs="Times New Roman"/>
          <w:sz w:val="20"/>
          <w:szCs w:val="22"/>
        </w:rPr>
        <w:t xml:space="preserve">It is critical that the local ME reads the registers in order starting by RxTBD1 and </w:t>
      </w:r>
      <w:r w:rsidR="00A55091" w:rsidRPr="00034286">
        <w:rPr>
          <w:rFonts w:ascii="Times New Roman" w:hAnsi="Times New Roman" w:cs="Times New Roman"/>
          <w:sz w:val="20"/>
          <w:szCs w:val="22"/>
        </w:rPr>
        <w:tab/>
      </w:r>
      <w:r w:rsidR="00625F32" w:rsidRPr="00034286">
        <w:rPr>
          <w:rFonts w:ascii="Times New Roman" w:hAnsi="Times New Roman" w:cs="Times New Roman"/>
          <w:sz w:val="20"/>
          <w:szCs w:val="22"/>
        </w:rPr>
        <w:t xml:space="preserve">ending by RxTBD8, since as soon as the reading of the content of register </w:t>
      </w:r>
      <w:r w:rsidR="00A55091" w:rsidRPr="00034286">
        <w:rPr>
          <w:rFonts w:ascii="Times New Roman" w:hAnsi="Times New Roman" w:cs="Times New Roman"/>
          <w:sz w:val="20"/>
          <w:szCs w:val="22"/>
        </w:rPr>
        <w:tab/>
      </w:r>
      <w:r w:rsidR="00625F32" w:rsidRPr="00034286">
        <w:rPr>
          <w:rFonts w:ascii="Times New Roman" w:hAnsi="Times New Roman" w:cs="Times New Roman"/>
          <w:sz w:val="20"/>
          <w:szCs w:val="22"/>
        </w:rPr>
        <w:t>RxTBD8 finishes, the local PHY will set the bit “RXVAL” to 0</w:t>
      </w:r>
      <w:r w:rsidR="00A55091" w:rsidRPr="00034286">
        <w:rPr>
          <w:rFonts w:ascii="Times New Roman" w:hAnsi="Times New Roman" w:cs="Times New Roman"/>
          <w:sz w:val="20"/>
          <w:szCs w:val="22"/>
        </w:rPr>
        <w:t xml:space="preserve">. </w:t>
      </w:r>
      <w:r w:rsidR="00651D5D" w:rsidRPr="00034286">
        <w:rPr>
          <w:rFonts w:ascii="Times New Roman" w:hAnsi="Times New Roman" w:cs="Times New Roman"/>
          <w:sz w:val="20"/>
          <w:szCs w:val="22"/>
        </w:rPr>
        <w:t xml:space="preserve">Moreover, the local </w:t>
      </w:r>
      <w:r w:rsidR="00651D5D" w:rsidRPr="00034286">
        <w:rPr>
          <w:rFonts w:ascii="Times New Roman" w:hAnsi="Times New Roman" w:cs="Times New Roman"/>
          <w:sz w:val="20"/>
          <w:szCs w:val="22"/>
        </w:rPr>
        <w:tab/>
        <w:t xml:space="preserve">PHY shall acknowledge to the remote PHY the reception of the message by the </w:t>
      </w:r>
      <w:r w:rsidR="00651D5D" w:rsidRPr="00034286">
        <w:rPr>
          <w:rFonts w:ascii="Times New Roman" w:hAnsi="Times New Roman" w:cs="Times New Roman"/>
          <w:sz w:val="20"/>
          <w:szCs w:val="22"/>
        </w:rPr>
        <w:tab/>
        <w:t>local ME</w:t>
      </w:r>
      <w:r w:rsidR="00462D9C" w:rsidRPr="00034286">
        <w:rPr>
          <w:rFonts w:ascii="Times New Roman" w:hAnsi="Times New Roman" w:cs="Times New Roman"/>
          <w:sz w:val="20"/>
          <w:szCs w:val="22"/>
        </w:rPr>
        <w:t xml:space="preserve"> (see 2.4 for state diagrams)</w:t>
      </w:r>
      <w:r w:rsidR="00651D5D" w:rsidRPr="00034286">
        <w:rPr>
          <w:rFonts w:ascii="Times New Roman" w:hAnsi="Times New Roman" w:cs="Times New Roman"/>
          <w:sz w:val="20"/>
          <w:szCs w:val="22"/>
        </w:rPr>
        <w:t>.</w:t>
      </w:r>
      <w:r w:rsidR="005166A4" w:rsidRPr="00034286">
        <w:rPr>
          <w:rFonts w:ascii="Times New Roman" w:hAnsi="Times New Roman" w:cs="Times New Roman"/>
          <w:sz w:val="20"/>
          <w:szCs w:val="22"/>
        </w:rPr>
        <w:t xml:space="preserve"> Let us note that the 12 user control bits have been already read in Step 1.</w:t>
      </w:r>
    </w:p>
    <w:p w14:paraId="2B022B24" w14:textId="77777777" w:rsidR="00A77124" w:rsidRPr="00034286" w:rsidRDefault="00A77124" w:rsidP="00A77124">
      <w:pPr>
        <w:jc w:val="both"/>
        <w:rPr>
          <w:rFonts w:ascii="Times New Roman" w:hAnsi="Times New Roman" w:cs="Times New Roman"/>
          <w:sz w:val="20"/>
          <w:szCs w:val="22"/>
        </w:rPr>
      </w:pPr>
    </w:p>
    <w:p w14:paraId="7D3B6E3A" w14:textId="77777777" w:rsidR="00546171" w:rsidRPr="00034286" w:rsidRDefault="00546171" w:rsidP="00546171">
      <w:pPr>
        <w:jc w:val="both"/>
        <w:rPr>
          <w:rFonts w:ascii="Times New Roman" w:hAnsi="Times New Roman" w:cs="Times New Roman"/>
          <w:sz w:val="20"/>
          <w:szCs w:val="22"/>
        </w:rPr>
      </w:pPr>
    </w:p>
    <w:p w14:paraId="6C009271" w14:textId="7E9E797E" w:rsidR="00546171" w:rsidRPr="00034286" w:rsidRDefault="00546171" w:rsidP="00546171">
      <w:pPr>
        <w:jc w:val="both"/>
        <w:rPr>
          <w:rFonts w:ascii="Times New Roman" w:hAnsi="Times New Roman" w:cs="Times New Roman"/>
          <w:b/>
          <w:sz w:val="20"/>
          <w:szCs w:val="22"/>
          <w:u w:val="single"/>
        </w:rPr>
      </w:pPr>
      <w:r w:rsidRPr="00034286">
        <w:rPr>
          <w:rFonts w:ascii="Times New Roman" w:hAnsi="Times New Roman" w:cs="Times New Roman"/>
          <w:b/>
          <w:sz w:val="20"/>
          <w:szCs w:val="22"/>
        </w:rPr>
        <w:t>2.3 OAM</w:t>
      </w:r>
      <w:r w:rsidR="00F226ED" w:rsidRPr="00034286">
        <w:rPr>
          <w:rFonts w:ascii="Times New Roman" w:hAnsi="Times New Roman" w:cs="Times New Roman"/>
          <w:b/>
          <w:sz w:val="20"/>
          <w:szCs w:val="22"/>
        </w:rPr>
        <w:t xml:space="preserve"> PHY to PHY</w:t>
      </w:r>
      <w:r w:rsidRPr="00034286">
        <w:rPr>
          <w:rFonts w:ascii="Times New Roman" w:hAnsi="Times New Roman" w:cs="Times New Roman"/>
          <w:b/>
          <w:sz w:val="20"/>
          <w:szCs w:val="22"/>
        </w:rPr>
        <w:t xml:space="preserve"> </w:t>
      </w:r>
      <w:r w:rsidR="00F226ED" w:rsidRPr="00034286">
        <w:rPr>
          <w:rFonts w:ascii="Times New Roman" w:hAnsi="Times New Roman" w:cs="Times New Roman"/>
          <w:b/>
          <w:sz w:val="20"/>
          <w:szCs w:val="22"/>
        </w:rPr>
        <w:t>message description</w:t>
      </w:r>
    </w:p>
    <w:p w14:paraId="0630174D" w14:textId="77777777" w:rsidR="00B20E36" w:rsidRPr="00034286" w:rsidRDefault="00B20E36" w:rsidP="00B20E36">
      <w:pPr>
        <w:jc w:val="both"/>
        <w:rPr>
          <w:rFonts w:ascii="Times New Roman" w:hAnsi="Times New Roman" w:cs="Times New Roman"/>
          <w:sz w:val="20"/>
          <w:szCs w:val="22"/>
        </w:rPr>
      </w:pPr>
    </w:p>
    <w:p w14:paraId="09A1E7B7" w14:textId="08311198" w:rsidR="00591708" w:rsidRPr="00034286" w:rsidRDefault="00E26AA6" w:rsidP="00E728AF">
      <w:pPr>
        <w:jc w:val="both"/>
        <w:rPr>
          <w:rFonts w:ascii="Times New Roman" w:hAnsi="Times New Roman" w:cs="Times New Roman"/>
          <w:sz w:val="20"/>
          <w:szCs w:val="22"/>
        </w:rPr>
      </w:pPr>
      <w:r w:rsidRPr="00034286">
        <w:rPr>
          <w:rFonts w:ascii="Times New Roman" w:hAnsi="Times New Roman" w:cs="Times New Roman"/>
          <w:sz w:val="20"/>
          <w:szCs w:val="22"/>
        </w:rPr>
        <w:t xml:space="preserve">Each </w:t>
      </w:r>
      <w:r w:rsidR="00595CCE" w:rsidRPr="00034286">
        <w:rPr>
          <w:rFonts w:ascii="Times New Roman" w:hAnsi="Times New Roman" w:cs="Times New Roman"/>
          <w:sz w:val="20"/>
          <w:szCs w:val="22"/>
        </w:rPr>
        <w:t>OAM message written</w:t>
      </w:r>
      <w:r w:rsidR="006C5804" w:rsidRPr="00034286">
        <w:rPr>
          <w:rFonts w:ascii="Times New Roman" w:hAnsi="Times New Roman" w:cs="Times New Roman"/>
          <w:sz w:val="20"/>
          <w:szCs w:val="22"/>
        </w:rPr>
        <w:t xml:space="preserve"> by the local ME </w:t>
      </w:r>
      <w:r w:rsidR="00595CCE" w:rsidRPr="00034286">
        <w:rPr>
          <w:rFonts w:ascii="Times New Roman" w:hAnsi="Times New Roman" w:cs="Times New Roman"/>
          <w:sz w:val="20"/>
          <w:szCs w:val="22"/>
        </w:rPr>
        <w:t>into</w:t>
      </w:r>
      <w:r w:rsidR="00281571" w:rsidRPr="00034286">
        <w:rPr>
          <w:rFonts w:ascii="Times New Roman" w:hAnsi="Times New Roman" w:cs="Times New Roman"/>
          <w:sz w:val="20"/>
          <w:szCs w:val="22"/>
        </w:rPr>
        <w:t xml:space="preserve"> the corresponding </w:t>
      </w:r>
      <w:r w:rsidR="000D1615" w:rsidRPr="00034286">
        <w:rPr>
          <w:rFonts w:ascii="Times New Roman" w:hAnsi="Times New Roman" w:cs="Times New Roman"/>
          <w:sz w:val="20"/>
          <w:szCs w:val="22"/>
        </w:rPr>
        <w:t xml:space="preserve">OAM </w:t>
      </w:r>
      <w:r w:rsidR="00281571" w:rsidRPr="00034286">
        <w:rPr>
          <w:rFonts w:ascii="Times New Roman" w:hAnsi="Times New Roman" w:cs="Times New Roman"/>
          <w:sz w:val="20"/>
          <w:szCs w:val="22"/>
        </w:rPr>
        <w:t xml:space="preserve">Tx registers </w:t>
      </w:r>
      <w:r w:rsidR="006C5804" w:rsidRPr="00034286">
        <w:rPr>
          <w:rFonts w:ascii="Times New Roman" w:hAnsi="Times New Roman" w:cs="Times New Roman"/>
          <w:sz w:val="20"/>
          <w:szCs w:val="22"/>
        </w:rPr>
        <w:t xml:space="preserve">is transmitted by the local PHY by using </w:t>
      </w:r>
      <w:r w:rsidR="00392A73" w:rsidRPr="00034286">
        <w:rPr>
          <w:rFonts w:ascii="Times New Roman" w:hAnsi="Times New Roman" w:cs="Times New Roman"/>
          <w:sz w:val="20"/>
          <w:szCs w:val="22"/>
        </w:rPr>
        <w:t xml:space="preserve">a set of fields of the PHD reserved for this purpose (see [1]). </w:t>
      </w:r>
      <w:r w:rsidR="00B85B86" w:rsidRPr="00034286">
        <w:rPr>
          <w:rFonts w:ascii="Times New Roman" w:hAnsi="Times New Roman" w:cs="Times New Roman"/>
          <w:sz w:val="20"/>
          <w:szCs w:val="22"/>
        </w:rPr>
        <w:t xml:space="preserve">More specifically, the field PHD.OAM.CTRL contains the 12 user control bits, whereas the fields PHD.OAM.DATAx (x=0,1,..,7) are used to transport the 128 user data bits. </w:t>
      </w:r>
      <w:r w:rsidR="005D7E9D" w:rsidRPr="00034286">
        <w:rPr>
          <w:rFonts w:ascii="Times New Roman" w:hAnsi="Times New Roman" w:cs="Times New Roman"/>
          <w:sz w:val="20"/>
          <w:szCs w:val="22"/>
        </w:rPr>
        <w:t xml:space="preserve">The value of the toggle </w:t>
      </w:r>
      <w:r w:rsidR="00E736F7" w:rsidRPr="00034286">
        <w:rPr>
          <w:rFonts w:ascii="Times New Roman" w:hAnsi="Times New Roman" w:cs="Times New Roman"/>
          <w:sz w:val="20"/>
          <w:szCs w:val="22"/>
        </w:rPr>
        <w:t>b</w:t>
      </w:r>
      <w:r w:rsidR="00281571" w:rsidRPr="00034286">
        <w:rPr>
          <w:rFonts w:ascii="Times New Roman" w:hAnsi="Times New Roman" w:cs="Times New Roman"/>
          <w:sz w:val="20"/>
          <w:szCs w:val="22"/>
        </w:rPr>
        <w:t>it (</w:t>
      </w:r>
      <w:r w:rsidR="0026024B" w:rsidRPr="00034286">
        <w:rPr>
          <w:rFonts w:ascii="Times New Roman" w:hAnsi="Times New Roman" w:cs="Times New Roman"/>
          <w:sz w:val="20"/>
          <w:szCs w:val="22"/>
        </w:rPr>
        <w:t xml:space="preserve">field </w:t>
      </w:r>
      <w:r w:rsidR="00281571" w:rsidRPr="00034286">
        <w:rPr>
          <w:rFonts w:ascii="Times New Roman" w:hAnsi="Times New Roman" w:cs="Times New Roman"/>
          <w:sz w:val="20"/>
          <w:szCs w:val="22"/>
        </w:rPr>
        <w:t xml:space="preserve">“MSGT” of </w:t>
      </w:r>
      <w:r w:rsidR="0026024B" w:rsidRPr="00034286">
        <w:rPr>
          <w:rFonts w:ascii="Times New Roman" w:hAnsi="Times New Roman" w:cs="Times New Roman"/>
          <w:sz w:val="20"/>
          <w:szCs w:val="22"/>
        </w:rPr>
        <w:t>TxTBD0</w:t>
      </w:r>
      <w:r w:rsidR="00281571" w:rsidRPr="00034286">
        <w:rPr>
          <w:rFonts w:ascii="Times New Roman" w:hAnsi="Times New Roman" w:cs="Times New Roman"/>
          <w:sz w:val="20"/>
          <w:szCs w:val="22"/>
        </w:rPr>
        <w:t xml:space="preserve"> register)</w:t>
      </w:r>
      <w:r w:rsidR="000D1615" w:rsidRPr="00034286">
        <w:rPr>
          <w:rFonts w:ascii="Times New Roman" w:hAnsi="Times New Roman" w:cs="Times New Roman"/>
          <w:sz w:val="20"/>
          <w:szCs w:val="22"/>
        </w:rPr>
        <w:t>,</w:t>
      </w:r>
      <w:r w:rsidR="00281571" w:rsidRPr="00034286">
        <w:rPr>
          <w:rFonts w:ascii="Times New Roman" w:hAnsi="Times New Roman" w:cs="Times New Roman"/>
          <w:sz w:val="20"/>
          <w:szCs w:val="22"/>
        </w:rPr>
        <w:t xml:space="preserve"> </w:t>
      </w:r>
      <w:r w:rsidR="00595CCE" w:rsidRPr="00034286">
        <w:rPr>
          <w:rFonts w:ascii="Times New Roman" w:hAnsi="Times New Roman" w:cs="Times New Roman"/>
          <w:sz w:val="20"/>
          <w:szCs w:val="22"/>
        </w:rPr>
        <w:t xml:space="preserve">which </w:t>
      </w:r>
      <w:r w:rsidR="007867DF" w:rsidRPr="00034286">
        <w:rPr>
          <w:rFonts w:ascii="Times New Roman" w:hAnsi="Times New Roman" w:cs="Times New Roman"/>
          <w:sz w:val="20"/>
          <w:szCs w:val="22"/>
        </w:rPr>
        <w:t>the local PHY associates</w:t>
      </w:r>
      <w:r w:rsidR="00595CCE" w:rsidRPr="00034286">
        <w:rPr>
          <w:rFonts w:ascii="Times New Roman" w:hAnsi="Times New Roman" w:cs="Times New Roman"/>
          <w:sz w:val="20"/>
          <w:szCs w:val="22"/>
        </w:rPr>
        <w:t xml:space="preserve"> to the message before </w:t>
      </w:r>
      <w:r w:rsidR="00E736F7" w:rsidRPr="00034286">
        <w:rPr>
          <w:rFonts w:ascii="Times New Roman" w:hAnsi="Times New Roman" w:cs="Times New Roman"/>
          <w:sz w:val="20"/>
          <w:szCs w:val="22"/>
        </w:rPr>
        <w:t>its transmission</w:t>
      </w:r>
      <w:r w:rsidR="00C3733F" w:rsidRPr="00034286">
        <w:rPr>
          <w:rFonts w:ascii="Times New Roman" w:hAnsi="Times New Roman" w:cs="Times New Roman"/>
          <w:sz w:val="20"/>
          <w:szCs w:val="22"/>
        </w:rPr>
        <w:t xml:space="preserve"> for its identification</w:t>
      </w:r>
      <w:r w:rsidR="00591708" w:rsidRPr="00034286">
        <w:rPr>
          <w:rFonts w:ascii="Times New Roman" w:hAnsi="Times New Roman" w:cs="Times New Roman"/>
          <w:sz w:val="20"/>
          <w:szCs w:val="22"/>
        </w:rPr>
        <w:t>,</w:t>
      </w:r>
      <w:r w:rsidR="000D1615" w:rsidRPr="00034286">
        <w:rPr>
          <w:rFonts w:ascii="Times New Roman" w:hAnsi="Times New Roman" w:cs="Times New Roman"/>
          <w:sz w:val="20"/>
          <w:szCs w:val="22"/>
        </w:rPr>
        <w:t xml:space="preserve"> is transmitted </w:t>
      </w:r>
      <w:r w:rsidR="00595CCE" w:rsidRPr="00034286">
        <w:rPr>
          <w:rFonts w:ascii="Times New Roman" w:hAnsi="Times New Roman" w:cs="Times New Roman"/>
          <w:sz w:val="20"/>
          <w:szCs w:val="22"/>
        </w:rPr>
        <w:t>by using</w:t>
      </w:r>
      <w:r w:rsidR="007867DF" w:rsidRPr="00034286">
        <w:rPr>
          <w:rFonts w:ascii="Times New Roman" w:hAnsi="Times New Roman" w:cs="Times New Roman"/>
          <w:sz w:val="20"/>
          <w:szCs w:val="22"/>
        </w:rPr>
        <w:t xml:space="preserve"> the field PHD.OAM.MSGT. </w:t>
      </w:r>
    </w:p>
    <w:p w14:paraId="5D33743F" w14:textId="77777777" w:rsidR="00591708" w:rsidRPr="00034286" w:rsidRDefault="00591708" w:rsidP="00E728AF">
      <w:pPr>
        <w:jc w:val="both"/>
        <w:rPr>
          <w:rFonts w:ascii="Times New Roman" w:hAnsi="Times New Roman" w:cs="Times New Roman"/>
          <w:sz w:val="20"/>
          <w:szCs w:val="22"/>
        </w:rPr>
      </w:pPr>
    </w:p>
    <w:p w14:paraId="7056407B" w14:textId="5D7CBAA6" w:rsidR="00AF34DF" w:rsidRPr="00034286" w:rsidRDefault="00591708" w:rsidP="00E728AF">
      <w:pPr>
        <w:jc w:val="both"/>
        <w:rPr>
          <w:rFonts w:ascii="Times New Roman" w:hAnsi="Times New Roman" w:cs="Times New Roman"/>
          <w:sz w:val="20"/>
          <w:szCs w:val="22"/>
        </w:rPr>
      </w:pPr>
      <w:r w:rsidRPr="00034286">
        <w:rPr>
          <w:rFonts w:ascii="Times New Roman" w:hAnsi="Times New Roman" w:cs="Times New Roman"/>
          <w:sz w:val="20"/>
          <w:szCs w:val="22"/>
        </w:rPr>
        <w:t>The</w:t>
      </w:r>
      <w:r w:rsidR="00C3733F" w:rsidRPr="00034286">
        <w:rPr>
          <w:rFonts w:ascii="Times New Roman" w:hAnsi="Times New Roman" w:cs="Times New Roman"/>
          <w:sz w:val="20"/>
          <w:szCs w:val="22"/>
        </w:rPr>
        <w:t xml:space="preserve"> fields PHD.OAM.PHYT and PHD.OAM.MERT are used </w:t>
      </w:r>
      <w:r w:rsidR="00BC3AFD" w:rsidRPr="00034286">
        <w:rPr>
          <w:rFonts w:ascii="Times New Roman" w:hAnsi="Times New Roman" w:cs="Times New Roman"/>
          <w:sz w:val="20"/>
          <w:szCs w:val="22"/>
        </w:rPr>
        <w:t xml:space="preserve">by the local PHY to notify the remote ME of </w:t>
      </w:r>
      <w:r w:rsidR="00591BCF" w:rsidRPr="00034286">
        <w:rPr>
          <w:rFonts w:ascii="Times New Roman" w:hAnsi="Times New Roman" w:cs="Times New Roman"/>
          <w:sz w:val="20"/>
          <w:szCs w:val="22"/>
        </w:rPr>
        <w:t xml:space="preserve">the status of the receive link. In particular, the field PHD.OAM.PHYT contains the value of the toggle bit associated to the last message received by the local PHY, whereas the field PHD.OAM.MERT contains the value of the toggle bit associated to the last message acknowledged by the local ME. </w:t>
      </w:r>
    </w:p>
    <w:p w14:paraId="686A88A2" w14:textId="77777777" w:rsidR="005F09F7" w:rsidRPr="00034286" w:rsidRDefault="005F09F7" w:rsidP="00E728AF">
      <w:pPr>
        <w:jc w:val="both"/>
        <w:rPr>
          <w:rFonts w:ascii="Times New Roman" w:hAnsi="Times New Roman" w:cs="Times New Roman"/>
          <w:sz w:val="20"/>
          <w:szCs w:val="22"/>
        </w:rPr>
      </w:pPr>
    </w:p>
    <w:p w14:paraId="63BA0907" w14:textId="7C621D7E" w:rsidR="005F09F7" w:rsidRPr="00034286" w:rsidRDefault="005F09F7" w:rsidP="00E728AF">
      <w:pPr>
        <w:jc w:val="both"/>
        <w:rPr>
          <w:rFonts w:ascii="Times New Roman" w:hAnsi="Times New Roman" w:cs="Times New Roman"/>
          <w:sz w:val="20"/>
          <w:szCs w:val="22"/>
        </w:rPr>
      </w:pPr>
      <w:r w:rsidRPr="00034286">
        <w:rPr>
          <w:rFonts w:ascii="Times New Roman" w:hAnsi="Times New Roman" w:cs="Times New Roman"/>
          <w:sz w:val="20"/>
          <w:szCs w:val="22"/>
        </w:rPr>
        <w:t>After PHY reset</w:t>
      </w:r>
      <w:r w:rsidR="00A469BA" w:rsidRPr="00034286">
        <w:rPr>
          <w:rFonts w:ascii="Times New Roman" w:hAnsi="Times New Roman" w:cs="Times New Roman"/>
          <w:sz w:val="20"/>
          <w:szCs w:val="22"/>
        </w:rPr>
        <w:t xml:space="preserve">, all bits of the PHD fields reserved for OAM channel implementation are set to 0 until the first OAM message is transmitted by the local PHY. From then on, as long as no new OAM message has to be transmitted by the local PHY, </w:t>
      </w:r>
      <w:r w:rsidR="00474EF6" w:rsidRPr="00034286">
        <w:rPr>
          <w:rFonts w:ascii="Times New Roman" w:hAnsi="Times New Roman" w:cs="Times New Roman"/>
          <w:sz w:val="20"/>
          <w:szCs w:val="22"/>
        </w:rPr>
        <w:t>this keeps transmitting the information associated to the last OAM message accepted for transmission</w:t>
      </w:r>
      <w:r w:rsidR="005B76BB" w:rsidRPr="00034286">
        <w:rPr>
          <w:rFonts w:ascii="Times New Roman" w:hAnsi="Times New Roman" w:cs="Times New Roman"/>
          <w:sz w:val="20"/>
          <w:szCs w:val="22"/>
        </w:rPr>
        <w:t xml:space="preserve"> within the PHD</w:t>
      </w:r>
      <w:r w:rsidR="00474EF6" w:rsidRPr="00034286">
        <w:rPr>
          <w:rFonts w:ascii="Times New Roman" w:hAnsi="Times New Roman" w:cs="Times New Roman"/>
          <w:sz w:val="20"/>
          <w:szCs w:val="22"/>
        </w:rPr>
        <w:t xml:space="preserve">. Thus, </w:t>
      </w:r>
      <w:r w:rsidR="005B76BB" w:rsidRPr="00034286">
        <w:rPr>
          <w:rFonts w:ascii="Times New Roman" w:hAnsi="Times New Roman" w:cs="Times New Roman"/>
          <w:sz w:val="20"/>
          <w:szCs w:val="22"/>
        </w:rPr>
        <w:t>it is ensured that remote partner receives the message even in the case of a corruption in the PHD transmission.</w:t>
      </w:r>
    </w:p>
    <w:p w14:paraId="41BFF68C" w14:textId="77777777" w:rsidR="005B76BB" w:rsidRPr="00034286" w:rsidRDefault="005B76BB" w:rsidP="00E728AF">
      <w:pPr>
        <w:jc w:val="both"/>
        <w:rPr>
          <w:rFonts w:ascii="Times New Roman" w:hAnsi="Times New Roman" w:cs="Times New Roman"/>
          <w:sz w:val="20"/>
          <w:szCs w:val="22"/>
        </w:rPr>
      </w:pPr>
    </w:p>
    <w:p w14:paraId="72F943A8" w14:textId="77777777" w:rsidR="005F09F7" w:rsidRPr="00034286" w:rsidRDefault="005F09F7" w:rsidP="00E728AF">
      <w:pPr>
        <w:jc w:val="both"/>
        <w:rPr>
          <w:rFonts w:ascii="Times New Roman" w:hAnsi="Times New Roman" w:cs="Times New Roman"/>
          <w:sz w:val="20"/>
          <w:szCs w:val="22"/>
        </w:rPr>
      </w:pPr>
    </w:p>
    <w:p w14:paraId="549718DA" w14:textId="37F4ABD1" w:rsidR="00E728AF" w:rsidRPr="00034286" w:rsidRDefault="00E728AF" w:rsidP="00E728AF">
      <w:pPr>
        <w:jc w:val="both"/>
        <w:rPr>
          <w:rFonts w:ascii="Times New Roman" w:hAnsi="Times New Roman" w:cs="Times New Roman"/>
          <w:sz w:val="20"/>
          <w:szCs w:val="22"/>
        </w:rPr>
      </w:pPr>
      <w:r w:rsidRPr="00034286">
        <w:rPr>
          <w:rFonts w:ascii="Times New Roman" w:hAnsi="Times New Roman" w:cs="Times New Roman"/>
          <w:b/>
          <w:sz w:val="20"/>
          <w:szCs w:val="22"/>
        </w:rPr>
        <w:t>2.4 OAM channel state machines description</w:t>
      </w:r>
    </w:p>
    <w:p w14:paraId="43A14953" w14:textId="77777777" w:rsidR="00E728AF" w:rsidRPr="00034286" w:rsidRDefault="00E728AF" w:rsidP="00E728AF">
      <w:pPr>
        <w:jc w:val="both"/>
        <w:rPr>
          <w:rFonts w:ascii="Times New Roman" w:hAnsi="Times New Roman" w:cs="Times New Roman"/>
          <w:sz w:val="20"/>
          <w:szCs w:val="22"/>
        </w:rPr>
      </w:pPr>
    </w:p>
    <w:p w14:paraId="2F9ED82E" w14:textId="6820A745" w:rsidR="00E728AF" w:rsidRPr="00034286" w:rsidRDefault="00E728AF" w:rsidP="00E728AF">
      <w:pPr>
        <w:jc w:val="both"/>
        <w:rPr>
          <w:rFonts w:ascii="Times New Roman" w:hAnsi="Times New Roman" w:cs="Times New Roman"/>
          <w:sz w:val="20"/>
          <w:szCs w:val="22"/>
          <w:u w:val="single"/>
        </w:rPr>
      </w:pPr>
      <w:r w:rsidRPr="00034286">
        <w:rPr>
          <w:rFonts w:ascii="Times New Roman" w:hAnsi="Times New Roman" w:cs="Times New Roman"/>
          <w:sz w:val="20"/>
          <w:szCs w:val="22"/>
        </w:rPr>
        <w:t xml:space="preserve">2.4.1 </w:t>
      </w:r>
      <w:r w:rsidR="005A13D4" w:rsidRPr="00034286">
        <w:rPr>
          <w:rFonts w:ascii="Times New Roman" w:hAnsi="Times New Roman" w:cs="Times New Roman"/>
          <w:sz w:val="20"/>
          <w:szCs w:val="22"/>
          <w:u w:val="single"/>
        </w:rPr>
        <w:t>OAM Tx control state machine</w:t>
      </w:r>
    </w:p>
    <w:p w14:paraId="7BD8258A" w14:textId="77777777" w:rsidR="00E728AF" w:rsidRPr="00034286" w:rsidRDefault="00E728AF" w:rsidP="00E728AF">
      <w:pPr>
        <w:pStyle w:val="PARAGRAPH"/>
        <w:spacing w:before="0" w:after="0"/>
        <w:rPr>
          <w:rFonts w:ascii="Times New Roman" w:hAnsi="Times New Roman" w:cs="Times New Roman"/>
          <w:szCs w:val="22"/>
        </w:rPr>
      </w:pPr>
    </w:p>
    <w:p w14:paraId="2E250E41" w14:textId="1511689F" w:rsidR="00E728AF" w:rsidRPr="00034286" w:rsidRDefault="00E728AF" w:rsidP="00E728AF">
      <w:pPr>
        <w:jc w:val="both"/>
        <w:rPr>
          <w:rFonts w:ascii="Times New Roman" w:hAnsi="Times New Roman" w:cs="Times New Roman"/>
          <w:sz w:val="20"/>
          <w:szCs w:val="22"/>
        </w:rPr>
      </w:pPr>
      <w:r w:rsidRPr="00034286">
        <w:rPr>
          <w:rFonts w:ascii="Times New Roman" w:hAnsi="Times New Roman" w:cs="Times New Roman"/>
          <w:sz w:val="20"/>
          <w:szCs w:val="22"/>
        </w:rPr>
        <w:t xml:space="preserve">The state machine that governs </w:t>
      </w:r>
      <w:r w:rsidR="005A3B74" w:rsidRPr="00034286">
        <w:rPr>
          <w:rFonts w:ascii="Times New Roman" w:hAnsi="Times New Roman" w:cs="Times New Roman"/>
          <w:sz w:val="20"/>
          <w:szCs w:val="22"/>
        </w:rPr>
        <w:t xml:space="preserve">PHY OAM transmission </w:t>
      </w:r>
      <w:r w:rsidR="00A573F4" w:rsidRPr="00034286">
        <w:rPr>
          <w:rFonts w:ascii="Times New Roman" w:hAnsi="Times New Roman" w:cs="Times New Roman"/>
          <w:sz w:val="20"/>
          <w:szCs w:val="22"/>
        </w:rPr>
        <w:t xml:space="preserve">is illustrated in Figure </w:t>
      </w:r>
      <w:r w:rsidR="0091620F" w:rsidRPr="00034286">
        <w:rPr>
          <w:rFonts w:ascii="Times New Roman" w:hAnsi="Times New Roman" w:cs="Times New Roman"/>
          <w:sz w:val="20"/>
          <w:szCs w:val="22"/>
        </w:rPr>
        <w:t>1</w:t>
      </w:r>
      <w:r w:rsidRPr="00034286">
        <w:rPr>
          <w:rFonts w:ascii="Times New Roman" w:hAnsi="Times New Roman" w:cs="Times New Roman"/>
          <w:sz w:val="20"/>
          <w:szCs w:val="22"/>
        </w:rPr>
        <w:t>.</w:t>
      </w:r>
    </w:p>
    <w:p w14:paraId="47858CBC" w14:textId="77777777" w:rsidR="005F09F7" w:rsidRPr="00034286" w:rsidRDefault="005F09F7" w:rsidP="00E728AF">
      <w:pPr>
        <w:jc w:val="both"/>
        <w:rPr>
          <w:rFonts w:ascii="Times New Roman" w:hAnsi="Times New Roman" w:cs="Times New Roman"/>
          <w:sz w:val="20"/>
          <w:szCs w:val="22"/>
        </w:rPr>
      </w:pPr>
    </w:p>
    <w:p w14:paraId="6974DFE3" w14:textId="57E747F8" w:rsidR="005F09F7" w:rsidRPr="00034286" w:rsidRDefault="005F09F7" w:rsidP="00E728AF">
      <w:pPr>
        <w:jc w:val="both"/>
        <w:rPr>
          <w:rFonts w:ascii="Times New Roman" w:hAnsi="Times New Roman" w:cs="Times New Roman"/>
          <w:sz w:val="20"/>
          <w:szCs w:val="22"/>
        </w:rPr>
      </w:pPr>
      <w:r w:rsidRPr="00034286">
        <w:rPr>
          <w:rFonts w:ascii="Times New Roman" w:hAnsi="Times New Roman" w:cs="Times New Roman"/>
          <w:sz w:val="20"/>
          <w:szCs w:val="22"/>
        </w:rPr>
        <w:t>Upon reset, disconnection</w:t>
      </w:r>
      <w:r w:rsidR="00E3413D" w:rsidRPr="00034286">
        <w:rPr>
          <w:rFonts w:ascii="Times New Roman" w:hAnsi="Times New Roman" w:cs="Times New Roman"/>
          <w:sz w:val="20"/>
          <w:szCs w:val="22"/>
        </w:rPr>
        <w:t xml:space="preserve"> of the PMA from the PMD or unreliable PHD communication link</w:t>
      </w:r>
      <w:r w:rsidR="0040202B" w:rsidRPr="00034286">
        <w:rPr>
          <w:rFonts w:ascii="Times New Roman" w:hAnsi="Times New Roman" w:cs="Times New Roman"/>
          <w:sz w:val="20"/>
          <w:szCs w:val="22"/>
        </w:rPr>
        <w:t xml:space="preserve">, </w:t>
      </w:r>
      <w:r w:rsidR="00087224" w:rsidRPr="00034286">
        <w:rPr>
          <w:rFonts w:ascii="Times New Roman" w:hAnsi="Times New Roman" w:cs="Times New Roman"/>
          <w:sz w:val="20"/>
          <w:szCs w:val="22"/>
        </w:rPr>
        <w:t xml:space="preserve">OAM Tx registers are </w:t>
      </w:r>
      <w:r w:rsidR="00E10695" w:rsidRPr="00034286">
        <w:rPr>
          <w:rFonts w:ascii="Times New Roman" w:hAnsi="Times New Roman" w:cs="Times New Roman"/>
          <w:sz w:val="20"/>
          <w:szCs w:val="22"/>
        </w:rPr>
        <w:t xml:space="preserve">reset </w:t>
      </w:r>
      <w:r w:rsidR="00087224" w:rsidRPr="00034286">
        <w:rPr>
          <w:rFonts w:ascii="Times New Roman" w:hAnsi="Times New Roman" w:cs="Times New Roman"/>
          <w:sz w:val="20"/>
          <w:szCs w:val="22"/>
        </w:rPr>
        <w:t xml:space="preserve">(OAMTX_RESET state). </w:t>
      </w:r>
      <w:r w:rsidR="00C35856" w:rsidRPr="00034286">
        <w:rPr>
          <w:rFonts w:ascii="Times New Roman" w:hAnsi="Times New Roman" w:cs="Times New Roman"/>
          <w:sz w:val="20"/>
          <w:szCs w:val="22"/>
        </w:rPr>
        <w:t xml:space="preserve">Moreover, the transmitted PHD shall have all the fields reserved for OAM </w:t>
      </w:r>
      <w:r w:rsidR="00062942" w:rsidRPr="00034286">
        <w:rPr>
          <w:rFonts w:ascii="Times New Roman" w:hAnsi="Times New Roman" w:cs="Times New Roman"/>
          <w:sz w:val="20"/>
          <w:szCs w:val="22"/>
        </w:rPr>
        <w:t>messages transmission</w:t>
      </w:r>
      <w:r w:rsidR="00C35856" w:rsidRPr="00034286">
        <w:rPr>
          <w:rFonts w:ascii="Times New Roman" w:hAnsi="Times New Roman" w:cs="Times New Roman"/>
          <w:sz w:val="20"/>
          <w:szCs w:val="22"/>
        </w:rPr>
        <w:t xml:space="preserve"> set to 0.</w:t>
      </w:r>
    </w:p>
    <w:p w14:paraId="0C4AD763" w14:textId="77777777" w:rsidR="00E3413D" w:rsidRPr="00034286" w:rsidRDefault="00E3413D" w:rsidP="00E728AF">
      <w:pPr>
        <w:jc w:val="both"/>
        <w:rPr>
          <w:rFonts w:ascii="Times New Roman" w:hAnsi="Times New Roman" w:cs="Times New Roman"/>
          <w:sz w:val="20"/>
          <w:szCs w:val="22"/>
        </w:rPr>
      </w:pPr>
    </w:p>
    <w:p w14:paraId="57D8BA96" w14:textId="585A1BDF" w:rsidR="00896F37" w:rsidRPr="00034286" w:rsidRDefault="00E3413D" w:rsidP="00E728AF">
      <w:pPr>
        <w:jc w:val="both"/>
        <w:rPr>
          <w:rFonts w:ascii="Times New Roman" w:hAnsi="Times New Roman" w:cs="Times New Roman"/>
          <w:sz w:val="20"/>
          <w:szCs w:val="22"/>
        </w:rPr>
      </w:pPr>
      <w:r w:rsidRPr="00034286">
        <w:rPr>
          <w:rFonts w:ascii="Times New Roman" w:hAnsi="Times New Roman" w:cs="Times New Roman"/>
          <w:sz w:val="20"/>
          <w:szCs w:val="22"/>
        </w:rPr>
        <w:t>Once the transmission and reception of PHD blocks is reliable (rcvr_hdr_lock = OK), the local PHY waits for</w:t>
      </w:r>
      <w:r w:rsidR="00896F37" w:rsidRPr="00034286">
        <w:rPr>
          <w:rFonts w:ascii="Times New Roman" w:hAnsi="Times New Roman" w:cs="Times New Roman"/>
          <w:sz w:val="20"/>
          <w:szCs w:val="22"/>
        </w:rPr>
        <w:t xml:space="preserve"> a new OAM message transmission request from</w:t>
      </w:r>
      <w:r w:rsidR="00292B83" w:rsidRPr="00034286">
        <w:rPr>
          <w:rFonts w:ascii="Times New Roman" w:hAnsi="Times New Roman" w:cs="Times New Roman"/>
          <w:sz w:val="20"/>
          <w:szCs w:val="22"/>
        </w:rPr>
        <w:t xml:space="preserve"> the</w:t>
      </w:r>
      <w:r w:rsidR="00896F37" w:rsidRPr="00034286">
        <w:rPr>
          <w:rFonts w:ascii="Times New Roman" w:hAnsi="Times New Roman" w:cs="Times New Roman"/>
          <w:sz w:val="20"/>
          <w:szCs w:val="22"/>
        </w:rPr>
        <w:t xml:space="preserve"> local ME. Meanwhile, whenever a new PHD block is correctly received from the remote PHY, the local </w:t>
      </w:r>
      <w:r w:rsidR="00B80C69" w:rsidRPr="00034286">
        <w:rPr>
          <w:rFonts w:ascii="Times New Roman" w:hAnsi="Times New Roman" w:cs="Times New Roman"/>
          <w:sz w:val="20"/>
          <w:szCs w:val="22"/>
        </w:rPr>
        <w:t xml:space="preserve">PHY shall update the value of bits 14 (“PHYT”) and 13 (“MERT”) of register TxTBD0 with that </w:t>
      </w:r>
      <w:r w:rsidR="00CE4D17" w:rsidRPr="00034286">
        <w:rPr>
          <w:rFonts w:ascii="Times New Roman" w:hAnsi="Times New Roman" w:cs="Times New Roman"/>
          <w:sz w:val="20"/>
          <w:szCs w:val="22"/>
        </w:rPr>
        <w:t xml:space="preserve">of the fields PHD.OAM.PHYT and PHD.OAM.MERT of the received PHD. By doing so, the local PHY notifies the </w:t>
      </w:r>
      <w:r w:rsidR="00E64CCE" w:rsidRPr="00034286">
        <w:rPr>
          <w:rFonts w:ascii="Times New Roman" w:hAnsi="Times New Roman" w:cs="Times New Roman"/>
          <w:sz w:val="20"/>
          <w:szCs w:val="22"/>
        </w:rPr>
        <w:t>attached ME of the status of current and previous transmissions.</w:t>
      </w:r>
      <w:r w:rsidR="00CE4D17" w:rsidRPr="00034286">
        <w:rPr>
          <w:rFonts w:ascii="Times New Roman" w:hAnsi="Times New Roman" w:cs="Times New Roman"/>
          <w:sz w:val="20"/>
          <w:szCs w:val="22"/>
        </w:rPr>
        <w:t xml:space="preserve"> </w:t>
      </w:r>
      <w:r w:rsidR="003F1621" w:rsidRPr="00034286">
        <w:rPr>
          <w:rFonts w:ascii="Times New Roman" w:hAnsi="Times New Roman" w:cs="Times New Roman"/>
          <w:sz w:val="20"/>
          <w:szCs w:val="22"/>
        </w:rPr>
        <w:t>This corresponds to OAMTX_NEWMSG_WAIT state.</w:t>
      </w:r>
    </w:p>
    <w:p w14:paraId="78727F10" w14:textId="77777777" w:rsidR="00896F37" w:rsidRPr="00034286" w:rsidRDefault="00896F37" w:rsidP="00E728AF">
      <w:pPr>
        <w:jc w:val="both"/>
        <w:rPr>
          <w:rFonts w:ascii="Times New Roman" w:hAnsi="Times New Roman" w:cs="Times New Roman"/>
          <w:sz w:val="20"/>
          <w:szCs w:val="22"/>
        </w:rPr>
      </w:pPr>
    </w:p>
    <w:p w14:paraId="1E275B45" w14:textId="5EC0D560" w:rsidR="002A1461" w:rsidRPr="00034286" w:rsidRDefault="00E3413D" w:rsidP="00E728AF">
      <w:pPr>
        <w:jc w:val="both"/>
        <w:rPr>
          <w:rFonts w:ascii="Times New Roman" w:hAnsi="Times New Roman" w:cs="Times New Roman"/>
          <w:sz w:val="20"/>
          <w:szCs w:val="22"/>
        </w:rPr>
      </w:pPr>
      <w:r w:rsidRPr="00034286">
        <w:rPr>
          <w:rFonts w:ascii="Times New Roman" w:hAnsi="Times New Roman" w:cs="Times New Roman"/>
          <w:sz w:val="20"/>
          <w:szCs w:val="22"/>
        </w:rPr>
        <w:lastRenderedPageBreak/>
        <w:t xml:space="preserve"> As soon </w:t>
      </w:r>
      <w:r w:rsidR="003F1621" w:rsidRPr="00034286">
        <w:rPr>
          <w:rFonts w:ascii="Times New Roman" w:hAnsi="Times New Roman" w:cs="Times New Roman"/>
          <w:sz w:val="20"/>
          <w:szCs w:val="22"/>
        </w:rPr>
        <w:t xml:space="preserve">as </w:t>
      </w:r>
      <w:r w:rsidR="00292B83" w:rsidRPr="00034286">
        <w:rPr>
          <w:rFonts w:ascii="Times New Roman" w:hAnsi="Times New Roman" w:cs="Times New Roman"/>
          <w:sz w:val="20"/>
          <w:szCs w:val="22"/>
        </w:rPr>
        <w:t xml:space="preserve">the first </w:t>
      </w:r>
      <w:r w:rsidR="003F1621" w:rsidRPr="00034286">
        <w:rPr>
          <w:rFonts w:ascii="Times New Roman" w:hAnsi="Times New Roman" w:cs="Times New Roman"/>
          <w:sz w:val="20"/>
          <w:szCs w:val="22"/>
        </w:rPr>
        <w:t xml:space="preserve">OAM message transmission is requested by </w:t>
      </w:r>
      <w:r w:rsidR="00786699" w:rsidRPr="00034286">
        <w:rPr>
          <w:rFonts w:ascii="Times New Roman" w:hAnsi="Times New Roman" w:cs="Times New Roman"/>
          <w:sz w:val="20"/>
          <w:szCs w:val="22"/>
        </w:rPr>
        <w:t xml:space="preserve">the </w:t>
      </w:r>
      <w:r w:rsidR="003F1621" w:rsidRPr="00034286">
        <w:rPr>
          <w:rFonts w:ascii="Times New Roman" w:hAnsi="Times New Roman" w:cs="Times New Roman"/>
          <w:sz w:val="20"/>
          <w:szCs w:val="22"/>
        </w:rPr>
        <w:t xml:space="preserve">local ME (txr_txreq = 1), </w:t>
      </w:r>
      <w:r w:rsidR="00292B83" w:rsidRPr="00034286">
        <w:rPr>
          <w:rFonts w:ascii="Times New Roman" w:hAnsi="Times New Roman" w:cs="Times New Roman"/>
          <w:sz w:val="20"/>
          <w:szCs w:val="22"/>
        </w:rPr>
        <w:t>the local PHY will</w:t>
      </w:r>
      <w:r w:rsidR="00786699" w:rsidRPr="00034286">
        <w:rPr>
          <w:rFonts w:ascii="Times New Roman" w:hAnsi="Times New Roman" w:cs="Times New Roman"/>
          <w:sz w:val="20"/>
          <w:szCs w:val="22"/>
        </w:rPr>
        <w:t xml:space="preserve"> accept it</w:t>
      </w:r>
      <w:r w:rsidR="00A846C1" w:rsidRPr="00034286">
        <w:rPr>
          <w:rFonts w:ascii="Times New Roman" w:hAnsi="Times New Roman" w:cs="Times New Roman"/>
          <w:sz w:val="20"/>
          <w:szCs w:val="22"/>
        </w:rPr>
        <w:t xml:space="preserve"> (OAMTX_TRANSMIT state)</w:t>
      </w:r>
      <w:r w:rsidR="00786699" w:rsidRPr="00034286">
        <w:rPr>
          <w:rFonts w:ascii="Times New Roman" w:hAnsi="Times New Roman" w:cs="Times New Roman"/>
          <w:sz w:val="20"/>
          <w:szCs w:val="22"/>
        </w:rPr>
        <w:t xml:space="preserve">. This implies that the content of OAM Tx registers labelled “OAM_DATAx” (x=0,1,…,7) and “ OAM_CTRL” in </w:t>
      </w:r>
      <w:r w:rsidR="00976D58" w:rsidRPr="00034286">
        <w:rPr>
          <w:rFonts w:ascii="Times New Roman" w:hAnsi="Times New Roman" w:cs="Times New Roman"/>
          <w:sz w:val="20"/>
          <w:szCs w:val="22"/>
        </w:rPr>
        <w:t xml:space="preserve">Table </w:t>
      </w:r>
      <w:r w:rsidR="00786699" w:rsidRPr="00034286">
        <w:rPr>
          <w:rFonts w:ascii="Times New Roman" w:hAnsi="Times New Roman" w:cs="Times New Roman"/>
          <w:sz w:val="20"/>
          <w:szCs w:val="22"/>
        </w:rPr>
        <w:t>1</w:t>
      </w:r>
      <w:r w:rsidR="00A846C1" w:rsidRPr="00034286">
        <w:rPr>
          <w:rFonts w:ascii="Times New Roman" w:hAnsi="Times New Roman" w:cs="Times New Roman"/>
          <w:sz w:val="20"/>
          <w:szCs w:val="22"/>
        </w:rPr>
        <w:t xml:space="preserve"> </w:t>
      </w:r>
      <w:r w:rsidR="00693A38" w:rsidRPr="00034286">
        <w:rPr>
          <w:rFonts w:ascii="Times New Roman" w:hAnsi="Times New Roman" w:cs="Times New Roman"/>
          <w:sz w:val="20"/>
          <w:szCs w:val="22"/>
        </w:rPr>
        <w:t xml:space="preserve">is </w:t>
      </w:r>
      <w:r w:rsidR="00534F04" w:rsidRPr="00034286">
        <w:rPr>
          <w:rFonts w:ascii="Times New Roman" w:hAnsi="Times New Roman" w:cs="Times New Roman"/>
          <w:sz w:val="20"/>
          <w:szCs w:val="22"/>
        </w:rPr>
        <w:t xml:space="preserve"> transmitted </w:t>
      </w:r>
      <w:r w:rsidR="00A846C1" w:rsidRPr="00034286">
        <w:rPr>
          <w:rFonts w:ascii="Times New Roman" w:hAnsi="Times New Roman" w:cs="Times New Roman"/>
          <w:sz w:val="20"/>
          <w:szCs w:val="22"/>
        </w:rPr>
        <w:t>within the fields PHD.OAM.DATAx  (x=0,1,...,7) and PHD.OAM.CTRL of the transmitted PHD</w:t>
      </w:r>
      <w:r w:rsidR="00A00708" w:rsidRPr="00034286">
        <w:rPr>
          <w:rFonts w:ascii="Times New Roman" w:hAnsi="Times New Roman" w:cs="Times New Roman"/>
          <w:sz w:val="20"/>
          <w:szCs w:val="22"/>
        </w:rPr>
        <w:t xml:space="preserve">, </w:t>
      </w:r>
      <w:r w:rsidR="00D57EBF" w:rsidRPr="00034286">
        <w:rPr>
          <w:rFonts w:ascii="Times New Roman" w:hAnsi="Times New Roman" w:cs="Times New Roman"/>
          <w:sz w:val="20"/>
          <w:szCs w:val="22"/>
        </w:rPr>
        <w:t>respectively</w:t>
      </w:r>
      <w:r w:rsidR="00A846C1" w:rsidRPr="00034286">
        <w:rPr>
          <w:rFonts w:ascii="Times New Roman" w:hAnsi="Times New Roman" w:cs="Times New Roman"/>
          <w:sz w:val="20"/>
          <w:szCs w:val="22"/>
        </w:rPr>
        <w:t xml:space="preserve">. Additionally, </w:t>
      </w:r>
      <w:r w:rsidR="00292B83" w:rsidRPr="00034286">
        <w:rPr>
          <w:rFonts w:ascii="Times New Roman" w:hAnsi="Times New Roman" w:cs="Times New Roman"/>
          <w:sz w:val="20"/>
          <w:szCs w:val="22"/>
        </w:rPr>
        <w:t>the bit transmitted within the field PHD.OAM.MSGT shall be toggled</w:t>
      </w:r>
      <w:r w:rsidR="00534F04" w:rsidRPr="00034286">
        <w:rPr>
          <w:rFonts w:ascii="Times New Roman" w:hAnsi="Times New Roman" w:cs="Times New Roman"/>
          <w:sz w:val="20"/>
          <w:szCs w:val="22"/>
        </w:rPr>
        <w:t xml:space="preserve"> as </w:t>
      </w:r>
      <w:r w:rsidR="00693A38" w:rsidRPr="00034286">
        <w:rPr>
          <w:rFonts w:ascii="Times New Roman" w:hAnsi="Times New Roman" w:cs="Times New Roman"/>
          <w:sz w:val="20"/>
          <w:szCs w:val="22"/>
        </w:rPr>
        <w:t xml:space="preserve">the transmission of a new OAM message </w:t>
      </w:r>
      <w:r w:rsidR="00A33111" w:rsidRPr="00034286">
        <w:rPr>
          <w:rFonts w:ascii="Times New Roman" w:hAnsi="Times New Roman" w:cs="Times New Roman"/>
          <w:sz w:val="20"/>
          <w:szCs w:val="22"/>
        </w:rPr>
        <w:t>within the</w:t>
      </w:r>
      <w:r w:rsidR="00693A38" w:rsidRPr="00034286">
        <w:rPr>
          <w:rFonts w:ascii="Times New Roman" w:hAnsi="Times New Roman" w:cs="Times New Roman"/>
          <w:sz w:val="20"/>
          <w:szCs w:val="22"/>
        </w:rPr>
        <w:t xml:space="preserve"> PHD begins.</w:t>
      </w:r>
      <w:r w:rsidR="001D7566" w:rsidRPr="00034286">
        <w:rPr>
          <w:rFonts w:ascii="Times New Roman" w:hAnsi="Times New Roman" w:cs="Times New Roman"/>
          <w:sz w:val="20"/>
          <w:szCs w:val="22"/>
        </w:rPr>
        <w:t xml:space="preserve"> Once the OAM message has been accepted for transmission, the local PHY shall toggle the bit “MSGT” and set the bit “TXREQ” to 0. Thus, the local PHY indicates to the attached ME that </w:t>
      </w:r>
      <w:r w:rsidR="002A1461" w:rsidRPr="00034286">
        <w:rPr>
          <w:rFonts w:ascii="Times New Roman" w:hAnsi="Times New Roman" w:cs="Times New Roman"/>
          <w:sz w:val="20"/>
          <w:szCs w:val="22"/>
        </w:rPr>
        <w:t xml:space="preserve">the OAM Tx registers are free to accept a new message. </w:t>
      </w:r>
    </w:p>
    <w:p w14:paraId="7D7F21C3" w14:textId="77777777" w:rsidR="002A1461" w:rsidRPr="00034286" w:rsidRDefault="002A1461" w:rsidP="00E728AF">
      <w:pPr>
        <w:jc w:val="both"/>
        <w:rPr>
          <w:rFonts w:ascii="Times New Roman" w:hAnsi="Times New Roman" w:cs="Times New Roman"/>
          <w:sz w:val="20"/>
          <w:szCs w:val="22"/>
        </w:rPr>
      </w:pPr>
    </w:p>
    <w:p w14:paraId="16C6A302" w14:textId="63ECFADE" w:rsidR="002A1461" w:rsidRPr="00034286" w:rsidRDefault="002A1461" w:rsidP="00E728AF">
      <w:pPr>
        <w:jc w:val="both"/>
        <w:rPr>
          <w:rFonts w:ascii="Times New Roman" w:hAnsi="Times New Roman" w:cs="Times New Roman"/>
          <w:sz w:val="20"/>
          <w:szCs w:val="22"/>
        </w:rPr>
      </w:pPr>
      <w:r w:rsidRPr="00034286">
        <w:rPr>
          <w:rFonts w:ascii="Times New Roman" w:hAnsi="Times New Roman" w:cs="Times New Roman"/>
          <w:sz w:val="20"/>
          <w:szCs w:val="22"/>
        </w:rPr>
        <w:t>From then on, the local PHY shall keep</w:t>
      </w:r>
      <w:r w:rsidR="00A01F42" w:rsidRPr="00034286">
        <w:rPr>
          <w:rFonts w:ascii="Times New Roman" w:hAnsi="Times New Roman" w:cs="Times New Roman"/>
          <w:sz w:val="20"/>
          <w:szCs w:val="22"/>
        </w:rPr>
        <w:t xml:space="preserve"> transmitting the same OAM PHY to PHY message within the PHD until the remote PHY acknowledges its reception</w:t>
      </w:r>
      <w:r w:rsidR="00797C46" w:rsidRPr="00034286">
        <w:rPr>
          <w:rFonts w:ascii="Times New Roman" w:hAnsi="Times New Roman" w:cs="Times New Roman"/>
          <w:sz w:val="20"/>
          <w:szCs w:val="22"/>
        </w:rPr>
        <w:t xml:space="preserve"> (OAMTX_PHYT_WAIT state)</w:t>
      </w:r>
      <w:r w:rsidR="00A01F42" w:rsidRPr="00034286">
        <w:rPr>
          <w:rFonts w:ascii="Times New Roman" w:hAnsi="Times New Roman" w:cs="Times New Roman"/>
          <w:sz w:val="20"/>
          <w:szCs w:val="22"/>
        </w:rPr>
        <w:t xml:space="preserve">. Simultaneously, </w:t>
      </w:r>
      <w:r w:rsidRPr="00034286">
        <w:rPr>
          <w:rFonts w:ascii="Times New Roman" w:hAnsi="Times New Roman" w:cs="Times New Roman"/>
          <w:sz w:val="20"/>
          <w:szCs w:val="22"/>
        </w:rPr>
        <w:t xml:space="preserve">whenever a new PHD block is correctly received from the remote PHY, the local PHY shall update the value of bits 14 (“PHYT”) and 13 (“MERT”) of register TxTBD0 with that of the fields PHD.OAM.PHYT and PHD.OAM.MERT of the received PHD. </w:t>
      </w:r>
      <w:r w:rsidR="00AD6FC9" w:rsidRPr="00034286">
        <w:rPr>
          <w:rFonts w:ascii="Times New Roman" w:hAnsi="Times New Roman" w:cs="Times New Roman"/>
          <w:sz w:val="20"/>
          <w:szCs w:val="22"/>
        </w:rPr>
        <w:t xml:space="preserve">As soon as the OAM message that is being currently transmitted by using the PHD is acknowledged by the remote PHY, the local PHY can accept a new OAM message for transmission. </w:t>
      </w:r>
      <w:r w:rsidR="00731FDE" w:rsidRPr="00034286">
        <w:rPr>
          <w:rFonts w:ascii="Times New Roman" w:hAnsi="Times New Roman" w:cs="Times New Roman"/>
          <w:sz w:val="20"/>
          <w:szCs w:val="22"/>
        </w:rPr>
        <w:t xml:space="preserve">The transition from state OAMTX_PHYT_WAIT to state OAMTX_NEWMSG_WAIT </w:t>
      </w:r>
      <w:r w:rsidR="00D1218B" w:rsidRPr="00034286">
        <w:rPr>
          <w:rFonts w:ascii="Times New Roman" w:hAnsi="Times New Roman" w:cs="Times New Roman"/>
          <w:sz w:val="20"/>
          <w:szCs w:val="22"/>
        </w:rPr>
        <w:t>occurs at the moment that the field PHD.OAM.PHYT of the received</w:t>
      </w:r>
      <w:r w:rsidR="00744658" w:rsidRPr="00034286">
        <w:rPr>
          <w:rFonts w:ascii="Times New Roman" w:hAnsi="Times New Roman" w:cs="Times New Roman"/>
          <w:sz w:val="20"/>
          <w:szCs w:val="22"/>
        </w:rPr>
        <w:t xml:space="preserve"> PHD takes the same value as that of the field PHD.OAM.MSGT of the transmitted PHD (rxphd_phyt = txphd_msgt).</w:t>
      </w:r>
    </w:p>
    <w:p w14:paraId="15AEB825" w14:textId="77777777" w:rsidR="00CC12C4" w:rsidRPr="00034286" w:rsidRDefault="00CC12C4" w:rsidP="00E728AF">
      <w:pPr>
        <w:jc w:val="both"/>
        <w:rPr>
          <w:rFonts w:ascii="Times New Roman" w:hAnsi="Times New Roman" w:cs="Times New Roman"/>
          <w:sz w:val="20"/>
          <w:szCs w:val="22"/>
        </w:rPr>
      </w:pPr>
    </w:p>
    <w:p w14:paraId="6ADB3363" w14:textId="77777777" w:rsidR="00CC12C4" w:rsidRPr="00034286" w:rsidRDefault="00CC12C4" w:rsidP="00E728AF">
      <w:pPr>
        <w:jc w:val="both"/>
        <w:rPr>
          <w:rFonts w:ascii="Times New Roman" w:hAnsi="Times New Roman" w:cs="Times New Roman"/>
          <w:sz w:val="20"/>
          <w:szCs w:val="22"/>
        </w:rPr>
      </w:pPr>
    </w:p>
    <w:p w14:paraId="52EC5572" w14:textId="1560FF67" w:rsidR="00DE5493" w:rsidRPr="00034286" w:rsidRDefault="00EB1ACB" w:rsidP="00034286">
      <w:pPr>
        <w:jc w:val="center"/>
        <w:rPr>
          <w:rFonts w:ascii="Times New Roman" w:hAnsi="Times New Roman" w:cs="Times New Roman"/>
          <w:sz w:val="20"/>
          <w:szCs w:val="22"/>
        </w:rPr>
      </w:pPr>
      <w:r w:rsidRPr="00034286">
        <w:rPr>
          <w:rFonts w:ascii="Times New Roman" w:hAnsi="Times New Roman" w:cs="Times New Roman"/>
          <w:noProof/>
          <w:sz w:val="20"/>
          <w:szCs w:val="22"/>
          <w:lang w:val="es-ES" w:eastAsia="es-ES"/>
        </w:rPr>
        <w:drawing>
          <wp:inline distT="0" distB="0" distL="0" distR="0" wp14:anchorId="01CD513B" wp14:editId="0587C412">
            <wp:extent cx="5282707" cy="2871787"/>
            <wp:effectExtent l="0" t="0" r="63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4056" cy="2872520"/>
                    </a:xfrm>
                    <a:prstGeom prst="rect">
                      <a:avLst/>
                    </a:prstGeom>
                    <a:noFill/>
                    <a:ln>
                      <a:noFill/>
                    </a:ln>
                  </pic:spPr>
                </pic:pic>
              </a:graphicData>
            </a:graphic>
          </wp:inline>
        </w:drawing>
      </w:r>
    </w:p>
    <w:p w14:paraId="3D7875D8" w14:textId="77777777" w:rsidR="009A681B" w:rsidRPr="00034286" w:rsidRDefault="009A681B" w:rsidP="00E728AF">
      <w:pPr>
        <w:jc w:val="both"/>
        <w:rPr>
          <w:rFonts w:ascii="Times New Roman" w:hAnsi="Times New Roman" w:cs="Times New Roman"/>
          <w:sz w:val="20"/>
          <w:szCs w:val="22"/>
        </w:rPr>
      </w:pPr>
    </w:p>
    <w:p w14:paraId="2AF67DF6" w14:textId="4532C359" w:rsidR="009A681B" w:rsidRPr="00034286" w:rsidRDefault="009A681B" w:rsidP="009A681B">
      <w:pPr>
        <w:jc w:val="center"/>
        <w:rPr>
          <w:rFonts w:ascii="Times New Roman" w:hAnsi="Times New Roman" w:cs="Times New Roman"/>
          <w:sz w:val="20"/>
          <w:szCs w:val="22"/>
        </w:rPr>
      </w:pPr>
      <w:r w:rsidRPr="00034286">
        <w:rPr>
          <w:rFonts w:ascii="Times New Roman" w:hAnsi="Times New Roman" w:cs="Times New Roman"/>
          <w:sz w:val="20"/>
          <w:szCs w:val="22"/>
        </w:rPr>
        <w:t xml:space="preserve">Figure </w:t>
      </w:r>
      <w:r w:rsidR="0091620F" w:rsidRPr="00034286">
        <w:rPr>
          <w:rFonts w:ascii="Times New Roman" w:hAnsi="Times New Roman" w:cs="Times New Roman"/>
          <w:sz w:val="20"/>
          <w:szCs w:val="22"/>
        </w:rPr>
        <w:t>1</w:t>
      </w:r>
      <w:r w:rsidRPr="00034286">
        <w:rPr>
          <w:rFonts w:ascii="Times New Roman" w:hAnsi="Times New Roman" w:cs="Times New Roman"/>
          <w:sz w:val="20"/>
          <w:szCs w:val="22"/>
        </w:rPr>
        <w:t xml:space="preserve"> : PHY OAM Tx control FSM</w:t>
      </w:r>
    </w:p>
    <w:p w14:paraId="514DA66D" w14:textId="77777777" w:rsidR="009A681B" w:rsidRPr="00034286" w:rsidRDefault="009A681B" w:rsidP="00E728AF">
      <w:pPr>
        <w:jc w:val="both"/>
        <w:rPr>
          <w:rFonts w:ascii="Times New Roman" w:hAnsi="Times New Roman" w:cs="Times New Roman"/>
          <w:sz w:val="20"/>
          <w:szCs w:val="22"/>
        </w:rPr>
      </w:pPr>
    </w:p>
    <w:p w14:paraId="764F55E5" w14:textId="77777777" w:rsidR="00CC12C4" w:rsidRPr="00034286" w:rsidRDefault="00CC12C4" w:rsidP="00E728AF">
      <w:pPr>
        <w:jc w:val="both"/>
        <w:rPr>
          <w:rFonts w:ascii="Times New Roman" w:hAnsi="Times New Roman" w:cs="Times New Roman"/>
          <w:sz w:val="20"/>
          <w:szCs w:val="22"/>
        </w:rPr>
      </w:pPr>
    </w:p>
    <w:p w14:paraId="29A15A9A" w14:textId="477CF843" w:rsidR="0089138E" w:rsidRPr="00034286" w:rsidRDefault="00DE5493" w:rsidP="0089138E">
      <w:pPr>
        <w:jc w:val="both"/>
        <w:rPr>
          <w:rFonts w:ascii="Times New Roman" w:hAnsi="Times New Roman" w:cs="Times New Roman"/>
          <w:sz w:val="20"/>
          <w:szCs w:val="22"/>
        </w:rPr>
      </w:pPr>
      <w:r w:rsidRPr="00034286">
        <w:rPr>
          <w:rFonts w:ascii="Times New Roman" w:hAnsi="Times New Roman" w:cs="Times New Roman"/>
          <w:sz w:val="20"/>
          <w:szCs w:val="22"/>
        </w:rPr>
        <w:t>All the variables used in the state diagram</w:t>
      </w:r>
      <w:r w:rsidR="005C27D8" w:rsidRPr="00034286">
        <w:rPr>
          <w:rFonts w:ascii="Times New Roman" w:hAnsi="Times New Roman" w:cs="Times New Roman"/>
          <w:sz w:val="20"/>
          <w:szCs w:val="22"/>
        </w:rPr>
        <w:t xml:space="preserve"> of Figure </w:t>
      </w:r>
      <w:r w:rsidR="003E1852" w:rsidRPr="00034286">
        <w:rPr>
          <w:rFonts w:ascii="Times New Roman" w:hAnsi="Times New Roman" w:cs="Times New Roman"/>
          <w:sz w:val="20"/>
          <w:szCs w:val="22"/>
        </w:rPr>
        <w:t>1</w:t>
      </w:r>
      <w:r w:rsidRPr="00034286">
        <w:rPr>
          <w:rFonts w:ascii="Times New Roman" w:hAnsi="Times New Roman" w:cs="Times New Roman"/>
          <w:sz w:val="20"/>
          <w:szCs w:val="22"/>
        </w:rPr>
        <w:t xml:space="preserve"> are defined in the following.</w:t>
      </w:r>
    </w:p>
    <w:p w14:paraId="3F06B088" w14:textId="77777777" w:rsidR="0089138E" w:rsidRPr="00034286" w:rsidRDefault="0089138E" w:rsidP="0089138E">
      <w:pPr>
        <w:jc w:val="both"/>
        <w:rPr>
          <w:rFonts w:ascii="Times New Roman" w:hAnsi="Times New Roman" w:cs="Times New Roman"/>
          <w:sz w:val="20"/>
          <w:szCs w:val="22"/>
        </w:rPr>
      </w:pPr>
    </w:p>
    <w:p w14:paraId="268EE0D8" w14:textId="77777777" w:rsidR="001059B4" w:rsidRPr="00034286" w:rsidRDefault="001059B4" w:rsidP="001059B4">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pma_reset</w:t>
      </w:r>
    </w:p>
    <w:p w14:paraId="525490E4" w14:textId="77777777" w:rsidR="001059B4" w:rsidRPr="00034286" w:rsidRDefault="001059B4" w:rsidP="001059B4">
      <w:pPr>
        <w:widowControl w:val="0"/>
        <w:autoSpaceDE w:val="0"/>
        <w:autoSpaceDN w:val="0"/>
        <w:adjustRightInd w:val="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Allows reset of all the PMA functions. It is set by the PMA reset. PMA reset function is intended to be executed whenever one of power on or reset from management entity conditions occurs. All state diagrams take the open-ended pma_reset branch upon execution of PMA Reset.</w:t>
      </w:r>
    </w:p>
    <w:p w14:paraId="11474D2D" w14:textId="77777777" w:rsidR="001059B4" w:rsidRPr="00034286" w:rsidRDefault="001059B4" w:rsidP="001059B4">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776882B9" w14:textId="77777777" w:rsidR="001059B4" w:rsidRPr="00034286" w:rsidRDefault="001059B4" w:rsidP="001059B4">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ab/>
        <w:t>ON: reset is asserted</w:t>
      </w:r>
    </w:p>
    <w:p w14:paraId="7F6BE911" w14:textId="77777777" w:rsidR="001059B4" w:rsidRPr="00034286" w:rsidRDefault="001059B4" w:rsidP="001059B4">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ab/>
        <w:t>OFF: reset is de-asserted</w:t>
      </w:r>
    </w:p>
    <w:p w14:paraId="69D926BC" w14:textId="77777777" w:rsidR="001059B4" w:rsidRPr="00034286" w:rsidRDefault="001059B4" w:rsidP="001059B4">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4AAFFA59" w14:textId="77777777" w:rsidR="001059B4" w:rsidRPr="00034286" w:rsidRDefault="001059B4" w:rsidP="001059B4">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link_control</w:t>
      </w:r>
    </w:p>
    <w:p w14:paraId="5C24126E" w14:textId="77777777" w:rsidR="001059B4" w:rsidRPr="00034286" w:rsidRDefault="001059B4" w:rsidP="001059B4">
      <w:pPr>
        <w:widowControl w:val="0"/>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sz w:val="20"/>
          <w:szCs w:val="22"/>
          <w:lang w:val="en-US"/>
        </w:rPr>
        <w:t>Controls the connection of the PMA to the PMD. This control variable is foreseen for an eventual coexistence of the PHY with an autonegotiation sub-system.</w:t>
      </w:r>
    </w:p>
    <w:p w14:paraId="6EE3E797" w14:textId="77777777" w:rsidR="001059B4" w:rsidRPr="00034286" w:rsidRDefault="001059B4" w:rsidP="001059B4">
      <w:pPr>
        <w:widowControl w:val="0"/>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sz w:val="20"/>
          <w:szCs w:val="22"/>
          <w:u w:val="single"/>
          <w:lang w:val="en-US"/>
        </w:rPr>
        <w:t>Values:</w:t>
      </w:r>
    </w:p>
    <w:p w14:paraId="38387FB2" w14:textId="77777777" w:rsidR="001059B4" w:rsidRPr="00034286" w:rsidRDefault="001059B4" w:rsidP="001059B4">
      <w:pPr>
        <w:widowControl w:val="0"/>
        <w:numPr>
          <w:ilvl w:val="1"/>
          <w:numId w:val="13"/>
        </w:numPr>
        <w:autoSpaceDE w:val="0"/>
        <w:autoSpaceDN w:val="0"/>
        <w:adjustRightInd w:val="0"/>
        <w:ind w:left="284"/>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DISABLE: isolates the PMA from the PMD</w:t>
      </w:r>
    </w:p>
    <w:p w14:paraId="1E1B9538" w14:textId="77777777" w:rsidR="00757D6C" w:rsidRPr="00034286" w:rsidRDefault="001059B4" w:rsidP="00757D6C">
      <w:pPr>
        <w:widowControl w:val="0"/>
        <w:numPr>
          <w:ilvl w:val="1"/>
          <w:numId w:val="13"/>
        </w:numPr>
        <w:autoSpaceDE w:val="0"/>
        <w:autoSpaceDN w:val="0"/>
        <w:adjustRightInd w:val="0"/>
        <w:ind w:left="284"/>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lastRenderedPageBreak/>
        <w:t>ENABLE: connects the PMA to the PMD (both transmitter and receiver)</w:t>
      </w:r>
    </w:p>
    <w:p w14:paraId="74426A05" w14:textId="77777777" w:rsidR="003E1852" w:rsidRPr="00034286" w:rsidRDefault="003E1852" w:rsidP="00757D6C">
      <w:pPr>
        <w:widowControl w:val="0"/>
        <w:numPr>
          <w:ilvl w:val="1"/>
          <w:numId w:val="13"/>
        </w:numPr>
        <w:autoSpaceDE w:val="0"/>
        <w:autoSpaceDN w:val="0"/>
        <w:adjustRightInd w:val="0"/>
        <w:ind w:left="284"/>
        <w:jc w:val="both"/>
        <w:rPr>
          <w:rFonts w:ascii="Times New Roman" w:hAnsi="Times New Roman" w:cs="Times New Roman"/>
          <w:sz w:val="20"/>
          <w:szCs w:val="22"/>
          <w:u w:val="single"/>
          <w:lang w:val="en-US"/>
        </w:rPr>
      </w:pPr>
    </w:p>
    <w:p w14:paraId="2032C610" w14:textId="77777777" w:rsidR="00757D6C" w:rsidRPr="00034286" w:rsidRDefault="00757D6C" w:rsidP="00757D6C">
      <w:pPr>
        <w:widowControl w:val="0"/>
        <w:numPr>
          <w:ilvl w:val="1"/>
          <w:numId w:val="13"/>
        </w:numPr>
        <w:autoSpaceDE w:val="0"/>
        <w:autoSpaceDN w:val="0"/>
        <w:adjustRightInd w:val="0"/>
        <w:ind w:left="284"/>
        <w:jc w:val="both"/>
        <w:rPr>
          <w:rFonts w:ascii="Times New Roman" w:hAnsi="Times New Roman" w:cs="Times New Roman"/>
          <w:sz w:val="20"/>
          <w:szCs w:val="22"/>
          <w:u w:val="single"/>
          <w:lang w:val="en-US"/>
        </w:rPr>
      </w:pPr>
    </w:p>
    <w:p w14:paraId="20539CD7" w14:textId="596ED550" w:rsidR="00757D6C" w:rsidRPr="00034286" w:rsidRDefault="0023199B"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txr_txreq</w:t>
      </w:r>
    </w:p>
    <w:p w14:paraId="42B4AC43" w14:textId="385750C7"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Va</w:t>
      </w:r>
      <w:r w:rsidR="0023199B" w:rsidRPr="00034286">
        <w:rPr>
          <w:rFonts w:ascii="Times New Roman" w:hAnsi="Times New Roman" w:cs="Times New Roman"/>
          <w:sz w:val="20"/>
          <w:szCs w:val="22"/>
          <w:lang w:val="en-US"/>
        </w:rPr>
        <w:t>lue of bit TxTBD0.15</w:t>
      </w:r>
      <w:r w:rsidRPr="00034286">
        <w:rPr>
          <w:rFonts w:ascii="Times New Roman" w:hAnsi="Times New Roman" w:cs="Times New Roman"/>
          <w:sz w:val="20"/>
          <w:szCs w:val="22"/>
          <w:lang w:val="en-US"/>
        </w:rPr>
        <w:t>.</w:t>
      </w:r>
      <w:r w:rsidR="0023199B" w:rsidRPr="00034286">
        <w:rPr>
          <w:rFonts w:ascii="Times New Roman" w:hAnsi="Times New Roman" w:cs="Times New Roman"/>
          <w:sz w:val="20"/>
          <w:szCs w:val="22"/>
          <w:lang w:val="en-US"/>
        </w:rPr>
        <w:t xml:space="preserve"> This bit indicates whether the local ME is requesting the transmission of a new OAM message.</w:t>
      </w:r>
    </w:p>
    <w:p w14:paraId="28415D1C" w14:textId="77777777"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6E9DBBAF" w14:textId="1DF093EC"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r>
      <w:r w:rsidR="0023199B" w:rsidRPr="00034286">
        <w:rPr>
          <w:rFonts w:ascii="Times New Roman" w:hAnsi="Times New Roman" w:cs="Times New Roman"/>
          <w:sz w:val="20"/>
          <w:szCs w:val="22"/>
          <w:lang w:val="en-US"/>
        </w:rPr>
        <w:t>0</w:t>
      </w:r>
      <w:r w:rsidRPr="00034286">
        <w:rPr>
          <w:rFonts w:ascii="Times New Roman" w:hAnsi="Times New Roman" w:cs="Times New Roman"/>
          <w:sz w:val="20"/>
          <w:szCs w:val="22"/>
          <w:lang w:val="en-US"/>
        </w:rPr>
        <w:t xml:space="preserve">: </w:t>
      </w:r>
      <w:r w:rsidR="00B0685A" w:rsidRPr="00034286">
        <w:rPr>
          <w:rFonts w:ascii="Times New Roman" w:hAnsi="Times New Roman" w:cs="Times New Roman"/>
          <w:sz w:val="20"/>
          <w:szCs w:val="22"/>
          <w:lang w:val="en-US"/>
        </w:rPr>
        <w:t>there is no message transmission request from the local ME</w:t>
      </w:r>
    </w:p>
    <w:p w14:paraId="3436117A" w14:textId="3DAFB0D3"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r>
      <w:r w:rsidR="0023199B" w:rsidRPr="00034286">
        <w:rPr>
          <w:rFonts w:ascii="Times New Roman" w:hAnsi="Times New Roman" w:cs="Times New Roman"/>
          <w:sz w:val="20"/>
          <w:szCs w:val="22"/>
          <w:lang w:val="en-US"/>
        </w:rPr>
        <w:t>1</w:t>
      </w:r>
      <w:r w:rsidRPr="00034286">
        <w:rPr>
          <w:rFonts w:ascii="Times New Roman" w:hAnsi="Times New Roman" w:cs="Times New Roman"/>
          <w:sz w:val="20"/>
          <w:szCs w:val="22"/>
          <w:lang w:val="en-US"/>
        </w:rPr>
        <w:t xml:space="preserve">: </w:t>
      </w:r>
      <w:r w:rsidR="00B0685A" w:rsidRPr="00034286">
        <w:rPr>
          <w:rFonts w:ascii="Times New Roman" w:hAnsi="Times New Roman" w:cs="Times New Roman"/>
          <w:sz w:val="20"/>
          <w:szCs w:val="22"/>
          <w:lang w:val="en-US"/>
        </w:rPr>
        <w:t xml:space="preserve">the local ME has written a new message into the OAM Tx registers and is </w:t>
      </w:r>
      <w:r w:rsidR="00B0685A" w:rsidRPr="00034286">
        <w:rPr>
          <w:rFonts w:ascii="Times New Roman" w:hAnsi="Times New Roman" w:cs="Times New Roman"/>
          <w:sz w:val="20"/>
          <w:szCs w:val="22"/>
          <w:lang w:val="en-US"/>
        </w:rPr>
        <w:tab/>
        <w:t xml:space="preserve">requesting </w:t>
      </w:r>
      <w:r w:rsidR="004121FE" w:rsidRPr="00034286">
        <w:rPr>
          <w:rFonts w:ascii="Times New Roman" w:hAnsi="Times New Roman" w:cs="Times New Roman"/>
          <w:sz w:val="20"/>
          <w:szCs w:val="22"/>
          <w:lang w:val="en-US"/>
        </w:rPr>
        <w:t>the</w:t>
      </w:r>
      <w:r w:rsidR="00B0685A" w:rsidRPr="00034286">
        <w:rPr>
          <w:rFonts w:ascii="Times New Roman" w:hAnsi="Times New Roman" w:cs="Times New Roman"/>
          <w:sz w:val="20"/>
          <w:szCs w:val="22"/>
          <w:lang w:val="en-US"/>
        </w:rPr>
        <w:t xml:space="preserve"> local PHY</w:t>
      </w:r>
      <w:r w:rsidR="004121FE" w:rsidRPr="00034286">
        <w:rPr>
          <w:rFonts w:ascii="Times New Roman" w:hAnsi="Times New Roman" w:cs="Times New Roman"/>
          <w:sz w:val="20"/>
          <w:szCs w:val="22"/>
          <w:lang w:val="en-US"/>
        </w:rPr>
        <w:t xml:space="preserve"> to transmit it</w:t>
      </w:r>
    </w:p>
    <w:p w14:paraId="19493430" w14:textId="77777777" w:rsidR="00757D6C" w:rsidRPr="00034286" w:rsidRDefault="00757D6C" w:rsidP="00757D6C">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2863D820" w14:textId="5DDDAAFE" w:rsidR="00757D6C" w:rsidRPr="00034286" w:rsidRDefault="007B37D5"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txr</w:t>
      </w:r>
      <w:r w:rsidR="00B96D7F" w:rsidRPr="00034286">
        <w:rPr>
          <w:rFonts w:ascii="Times New Roman" w:hAnsi="Times New Roman" w:cs="Times New Roman"/>
          <w:b/>
          <w:sz w:val="20"/>
          <w:szCs w:val="22"/>
          <w:lang w:val="en-US"/>
        </w:rPr>
        <w:t>_msgt</w:t>
      </w:r>
    </w:p>
    <w:p w14:paraId="1967106E" w14:textId="23ABEF4D" w:rsidR="00757D6C" w:rsidRPr="00034286" w:rsidRDefault="00B96D7F" w:rsidP="00757D6C">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 xml:space="preserve">Value of bit TxTBD0.12. This bit is written by the OAM Tx state machine to reflect the identifier of the message being sent by the local PHY. </w:t>
      </w:r>
    </w:p>
    <w:p w14:paraId="21EE0668"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036C43A6" w14:textId="4E605DF7" w:rsidR="00757D6C" w:rsidRPr="00034286" w:rsidRDefault="00757D6C" w:rsidP="00B96D7F">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r>
      <w:r w:rsidR="00B96D7F" w:rsidRPr="00034286">
        <w:rPr>
          <w:rFonts w:ascii="Times New Roman" w:hAnsi="Times New Roman" w:cs="Times New Roman"/>
          <w:sz w:val="20"/>
          <w:szCs w:val="22"/>
          <w:lang w:val="en-US"/>
        </w:rPr>
        <w:t>It alternates between values 0 and 1</w:t>
      </w:r>
    </w:p>
    <w:p w14:paraId="6B6BDBA5" w14:textId="77777777" w:rsidR="00757D6C" w:rsidRPr="00034286" w:rsidRDefault="00757D6C" w:rsidP="00757D6C">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23D62674" w14:textId="0C34BA31" w:rsidR="00757D6C" w:rsidRPr="00034286" w:rsidRDefault="00E46E77"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txr_phyt</w:t>
      </w:r>
    </w:p>
    <w:p w14:paraId="2F02CB4B" w14:textId="1FF36ED9" w:rsidR="001D77A7" w:rsidRPr="00034286" w:rsidRDefault="00EE3D47" w:rsidP="001D77A7">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Value of bit TxTBD0.14</w:t>
      </w:r>
      <w:r w:rsidR="001D77A7" w:rsidRPr="00034286">
        <w:rPr>
          <w:rFonts w:ascii="Times New Roman" w:hAnsi="Times New Roman" w:cs="Times New Roman"/>
          <w:sz w:val="20"/>
          <w:szCs w:val="22"/>
          <w:lang w:val="en-US"/>
        </w:rPr>
        <w:t xml:space="preserve">. This bit is written by the OAM Tx state machine to reflect the identifier of the </w:t>
      </w:r>
      <w:r w:rsidRPr="00034286">
        <w:rPr>
          <w:rFonts w:ascii="Times New Roman" w:hAnsi="Times New Roman" w:cs="Times New Roman"/>
          <w:sz w:val="20"/>
          <w:szCs w:val="22"/>
          <w:lang w:val="en-US"/>
        </w:rPr>
        <w:t xml:space="preserve">last </w:t>
      </w:r>
      <w:r w:rsidR="001D77A7" w:rsidRPr="00034286">
        <w:rPr>
          <w:rFonts w:ascii="Times New Roman" w:hAnsi="Times New Roman" w:cs="Times New Roman"/>
          <w:sz w:val="20"/>
          <w:szCs w:val="22"/>
          <w:lang w:val="en-US"/>
        </w:rPr>
        <w:t xml:space="preserve">message </w:t>
      </w:r>
      <w:r w:rsidRPr="00034286">
        <w:rPr>
          <w:rFonts w:ascii="Times New Roman" w:hAnsi="Times New Roman" w:cs="Times New Roman"/>
          <w:sz w:val="20"/>
          <w:szCs w:val="22"/>
          <w:lang w:val="en-US"/>
        </w:rPr>
        <w:t>that has been acknowledged by the remote PHY.</w:t>
      </w:r>
      <w:r w:rsidR="001D77A7" w:rsidRPr="00034286">
        <w:rPr>
          <w:rFonts w:ascii="Times New Roman" w:hAnsi="Times New Roman" w:cs="Times New Roman"/>
          <w:sz w:val="20"/>
          <w:szCs w:val="22"/>
          <w:lang w:val="en-US"/>
        </w:rPr>
        <w:t xml:space="preserve"> </w:t>
      </w:r>
    </w:p>
    <w:p w14:paraId="0755C88D"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1DACB699" w14:textId="77777777" w:rsidR="00E46E77" w:rsidRPr="00034286" w:rsidRDefault="00E46E77" w:rsidP="00E46E77">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13A7D695" w14:textId="77777777" w:rsidR="00757D6C" w:rsidRPr="00034286" w:rsidRDefault="00757D6C" w:rsidP="00757D6C">
      <w:pPr>
        <w:jc w:val="both"/>
        <w:rPr>
          <w:rFonts w:ascii="Times New Roman" w:hAnsi="Times New Roman" w:cs="Times New Roman"/>
          <w:sz w:val="20"/>
          <w:szCs w:val="22"/>
          <w:lang w:val="en-US"/>
        </w:rPr>
      </w:pPr>
    </w:p>
    <w:p w14:paraId="28DFC0D0" w14:textId="33C21E14" w:rsidR="00757D6C" w:rsidRPr="00034286" w:rsidRDefault="00E46E77"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txr_mert</w:t>
      </w:r>
    </w:p>
    <w:p w14:paraId="193DC408" w14:textId="482E6453" w:rsidR="001D77A7" w:rsidRPr="00034286" w:rsidRDefault="00EE3D47" w:rsidP="001D77A7">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Value of bit TxTBD0.13</w:t>
      </w:r>
      <w:r w:rsidR="001D77A7" w:rsidRPr="00034286">
        <w:rPr>
          <w:rFonts w:ascii="Times New Roman" w:hAnsi="Times New Roman" w:cs="Times New Roman"/>
          <w:sz w:val="20"/>
          <w:szCs w:val="22"/>
          <w:lang w:val="en-US"/>
        </w:rPr>
        <w:t xml:space="preserve">. This bit is written by the OAM Tx state machine to reflect the identifier of the </w:t>
      </w:r>
      <w:r w:rsidRPr="00034286">
        <w:rPr>
          <w:rFonts w:ascii="Times New Roman" w:hAnsi="Times New Roman" w:cs="Times New Roman"/>
          <w:sz w:val="20"/>
          <w:szCs w:val="22"/>
          <w:lang w:val="en-US"/>
        </w:rPr>
        <w:t xml:space="preserve">last </w:t>
      </w:r>
      <w:r w:rsidR="001D77A7" w:rsidRPr="00034286">
        <w:rPr>
          <w:rFonts w:ascii="Times New Roman" w:hAnsi="Times New Roman" w:cs="Times New Roman"/>
          <w:sz w:val="20"/>
          <w:szCs w:val="22"/>
          <w:lang w:val="en-US"/>
        </w:rPr>
        <w:t xml:space="preserve">message </w:t>
      </w:r>
      <w:r w:rsidRPr="00034286">
        <w:rPr>
          <w:rFonts w:ascii="Times New Roman" w:hAnsi="Times New Roman" w:cs="Times New Roman"/>
          <w:sz w:val="20"/>
          <w:szCs w:val="22"/>
          <w:lang w:val="en-US"/>
        </w:rPr>
        <w:t>that has been acknowledged by the remote ME.</w:t>
      </w:r>
    </w:p>
    <w:p w14:paraId="0674A993"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5BED7C74" w14:textId="77777777" w:rsidR="00E46E77" w:rsidRPr="00034286" w:rsidRDefault="00E46E77" w:rsidP="00E46E77">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1A6CFF7E" w14:textId="77777777"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62923A7F" w14:textId="3A45844B" w:rsidR="00757D6C" w:rsidRPr="00034286" w:rsidRDefault="00EE3D47"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txr_oamudat</w:t>
      </w:r>
    </w:p>
    <w:p w14:paraId="1EDAFD0B" w14:textId="4FDD53A5" w:rsidR="00757D6C" w:rsidRPr="00034286" w:rsidRDefault="00BC123C" w:rsidP="00757D6C">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OAM message to be transmitted. It corresponds to the content of registers TxTBD0.11:0 and TxTBD1.15:0 to TxTBD8.15:0.</w:t>
      </w:r>
    </w:p>
    <w:p w14:paraId="522A5FD8"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7784DF72" w14:textId="29805EFF" w:rsidR="00757D6C" w:rsidRPr="00034286" w:rsidRDefault="00BC123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Any value</w:t>
      </w:r>
    </w:p>
    <w:p w14:paraId="399580CB" w14:textId="77777777" w:rsidR="00BC123C" w:rsidRPr="00034286" w:rsidRDefault="00BC123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3F7D0B21" w14:textId="7CB39409" w:rsidR="00757D6C" w:rsidRPr="00034286" w:rsidRDefault="00344B6F"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txphd_msgt</w:t>
      </w:r>
    </w:p>
    <w:p w14:paraId="3B20CE6D" w14:textId="718DD252" w:rsidR="00757D6C" w:rsidRPr="00034286" w:rsidRDefault="00C57D70" w:rsidP="00757D6C">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Identifier of the message being transmitted by the local PHY. It corresponds to the content of PHD field PHD.OAM.MSGT.</w:t>
      </w:r>
    </w:p>
    <w:p w14:paraId="749BF27A"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3A4F5A7A" w14:textId="77777777" w:rsidR="00C57D70" w:rsidRPr="00034286" w:rsidRDefault="00C57D70" w:rsidP="00C57D70">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7A60735B" w14:textId="77777777"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613660AB" w14:textId="7AA33321" w:rsidR="00757D6C" w:rsidRPr="00034286" w:rsidRDefault="00344B6F"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txphd_oamudat</w:t>
      </w:r>
    </w:p>
    <w:p w14:paraId="53238623" w14:textId="423CFB59" w:rsidR="00312F9D" w:rsidRPr="00034286" w:rsidRDefault="00312F9D"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Content of the PHD fields PHD.OAM.CTRL and PHD.OAM.DATAx (x=0,1,...,7) being transmitted by the local PHY.</w:t>
      </w:r>
    </w:p>
    <w:p w14:paraId="49CC6058"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4C115BA2" w14:textId="77777777" w:rsidR="00B24B7D" w:rsidRPr="00034286" w:rsidRDefault="00B24B7D" w:rsidP="00B24B7D">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Any value</w:t>
      </w:r>
    </w:p>
    <w:p w14:paraId="3F5BC029" w14:textId="77777777"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3DE7A855" w14:textId="6F93EFDB" w:rsidR="00757D6C" w:rsidRPr="00034286" w:rsidRDefault="00344B6F"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rxphd_phyt</w:t>
      </w:r>
    </w:p>
    <w:p w14:paraId="7B318AA2" w14:textId="31B29D18" w:rsidR="00757D6C" w:rsidRPr="00034286" w:rsidRDefault="00036B7D" w:rsidP="00757D6C">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Content of the field PHD.OAM.PHYT of the last PHD that has been correctly received by the local PHY.</w:t>
      </w:r>
    </w:p>
    <w:p w14:paraId="36A06D2D"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114ED92F" w14:textId="77777777" w:rsidR="00C57D70" w:rsidRPr="00034286" w:rsidRDefault="00C57D70" w:rsidP="00C57D70">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09DE47D0" w14:textId="77777777" w:rsidR="00757D6C" w:rsidRPr="00034286" w:rsidRDefault="00757D6C" w:rsidP="00757D6C">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2F759AE7" w14:textId="6A91489E" w:rsidR="00757D6C" w:rsidRPr="00034286" w:rsidRDefault="00344B6F"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rxphd_mert</w:t>
      </w:r>
      <w:r w:rsidR="00757D6C" w:rsidRPr="00034286">
        <w:rPr>
          <w:rFonts w:ascii="Times New Roman" w:hAnsi="Times New Roman" w:cs="Times New Roman"/>
          <w:b/>
          <w:sz w:val="20"/>
          <w:szCs w:val="22"/>
          <w:lang w:val="en-US"/>
        </w:rPr>
        <w:t xml:space="preserve"> </w:t>
      </w:r>
    </w:p>
    <w:p w14:paraId="4DC46D6E" w14:textId="6A382E6D" w:rsidR="00757D6C" w:rsidRPr="00034286" w:rsidRDefault="00586D9C" w:rsidP="00757D6C">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Content of the field PHD.OAM.MERT of the last PHD that has been correctly received by the local PHY.</w:t>
      </w:r>
    </w:p>
    <w:p w14:paraId="03A6E2D1" w14:textId="77777777" w:rsidR="00757D6C" w:rsidRPr="00034286" w:rsidRDefault="00757D6C" w:rsidP="00757D6C">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18EE91E7" w14:textId="77777777" w:rsidR="00C57D70" w:rsidRPr="00034286" w:rsidRDefault="00C57D70" w:rsidP="00C57D70">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3244ED2A" w14:textId="77777777" w:rsidR="00757D6C" w:rsidRPr="00034286" w:rsidRDefault="00757D6C" w:rsidP="00757D6C">
      <w:pPr>
        <w:jc w:val="both"/>
        <w:rPr>
          <w:rFonts w:ascii="Times New Roman" w:hAnsi="Times New Roman" w:cs="Times New Roman"/>
          <w:sz w:val="20"/>
          <w:szCs w:val="22"/>
          <w:lang w:val="en-US"/>
        </w:rPr>
      </w:pPr>
    </w:p>
    <w:p w14:paraId="194B2406" w14:textId="3889BA97" w:rsidR="00757D6C" w:rsidRPr="00034286" w:rsidRDefault="00586D9C"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new_rxphd_event</w:t>
      </w:r>
    </w:p>
    <w:p w14:paraId="239342B8" w14:textId="77777777" w:rsidR="00586D9C" w:rsidRPr="00034286" w:rsidRDefault="00586D9C" w:rsidP="00586D9C">
      <w:pPr>
        <w:widowControl w:val="0"/>
        <w:autoSpaceDE w:val="0"/>
        <w:autoSpaceDN w:val="0"/>
        <w:adjustRightInd w:val="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lastRenderedPageBreak/>
        <w:t>Variable set by the PCS Receive function to indicate the arrival of a new PHD block from the link partner</w:t>
      </w:r>
    </w:p>
    <w:p w14:paraId="2EDAE34F" w14:textId="77777777" w:rsidR="00AC2BF1" w:rsidRPr="00034286" w:rsidRDefault="00586D9C" w:rsidP="00AC2BF1">
      <w:pPr>
        <w:widowControl w:val="0"/>
        <w:autoSpaceDE w:val="0"/>
        <w:autoSpaceDN w:val="0"/>
        <w:adjustRightInd w:val="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Values:</w:t>
      </w:r>
    </w:p>
    <w:p w14:paraId="5B867CB5" w14:textId="5B316762" w:rsidR="00586D9C" w:rsidRPr="00034286" w:rsidRDefault="00AC2BF1" w:rsidP="00AC2BF1">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ab/>
      </w:r>
      <w:r w:rsidR="00586D9C" w:rsidRPr="00034286">
        <w:rPr>
          <w:rFonts w:ascii="Times New Roman" w:hAnsi="Times New Roman" w:cs="Times New Roman"/>
          <w:sz w:val="20"/>
          <w:szCs w:val="22"/>
          <w:lang w:val="en-US"/>
        </w:rPr>
        <w:t xml:space="preserve">TRUE: indicates the event of a new PHD received from link partner. The value </w:t>
      </w:r>
      <w:r w:rsidR="00586D9C" w:rsidRPr="00034286">
        <w:rPr>
          <w:rFonts w:ascii="Times New Roman" w:hAnsi="Times New Roman" w:cs="Times New Roman"/>
          <w:sz w:val="20"/>
          <w:szCs w:val="22"/>
          <w:lang w:val="en-US"/>
        </w:rPr>
        <w:tab/>
        <w:t>TRUE extends one receive symbol period</w:t>
      </w:r>
    </w:p>
    <w:p w14:paraId="516B1EB1" w14:textId="77777777" w:rsidR="00586D9C" w:rsidRPr="00034286" w:rsidRDefault="00586D9C" w:rsidP="00586D9C">
      <w:pPr>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FALSE: indicates no new PHD was received</w:t>
      </w:r>
    </w:p>
    <w:p w14:paraId="1AE0449A" w14:textId="77777777" w:rsidR="00757D6C" w:rsidRPr="00034286" w:rsidRDefault="00757D6C" w:rsidP="00757D6C">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28B48324" w14:textId="77312596" w:rsidR="00757D6C" w:rsidRPr="00034286" w:rsidRDefault="00AC2BF1" w:rsidP="00757D6C">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rcvr_hdr_lock</w:t>
      </w:r>
    </w:p>
    <w:p w14:paraId="0D7D547E" w14:textId="77777777" w:rsidR="009403BB" w:rsidRPr="00034286" w:rsidRDefault="009403BB" w:rsidP="009403BB">
      <w:pPr>
        <w:widowControl w:val="0"/>
        <w:autoSpaceDE w:val="0"/>
        <w:autoSpaceDN w:val="0"/>
        <w:adjustRightInd w:val="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Variable set by the PMA Receive function to indicate whether reliable transmission (i.e. reliable reception by the link partner) and reception of PHD are detected</w:t>
      </w:r>
    </w:p>
    <w:p w14:paraId="617975CE" w14:textId="77777777" w:rsidR="009403BB" w:rsidRPr="00034286" w:rsidRDefault="009403BB" w:rsidP="009403BB">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21DC8B67" w14:textId="77777777" w:rsidR="009403BB" w:rsidRPr="00034286" w:rsidRDefault="009403BB" w:rsidP="009403BB">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ab/>
        <w:t>OK: PHD transmission and reception are reliable</w:t>
      </w:r>
    </w:p>
    <w:p w14:paraId="2821B76F" w14:textId="517BD1B7" w:rsidR="009403BB" w:rsidRPr="00034286" w:rsidRDefault="009403BB" w:rsidP="009403BB">
      <w:pPr>
        <w:widowControl w:val="0"/>
        <w:autoSpaceDE w:val="0"/>
        <w:autoSpaceDN w:val="0"/>
        <w:adjustRightInd w:val="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NOT_OK: PHD transmission or recept</w:t>
      </w:r>
      <w:r w:rsidR="005F09F7" w:rsidRPr="00034286">
        <w:rPr>
          <w:rFonts w:ascii="Times New Roman" w:hAnsi="Times New Roman" w:cs="Times New Roman"/>
          <w:sz w:val="20"/>
          <w:szCs w:val="22"/>
          <w:lang w:val="en-US"/>
        </w:rPr>
        <w:t>ion is</w:t>
      </w:r>
      <w:r w:rsidRPr="00034286">
        <w:rPr>
          <w:rFonts w:ascii="Times New Roman" w:hAnsi="Times New Roman" w:cs="Times New Roman"/>
          <w:sz w:val="20"/>
          <w:szCs w:val="22"/>
          <w:lang w:val="en-US"/>
        </w:rPr>
        <w:t xml:space="preserve"> unreliable</w:t>
      </w:r>
    </w:p>
    <w:p w14:paraId="74EE4048" w14:textId="77777777" w:rsidR="00401162" w:rsidRPr="00034286" w:rsidRDefault="00401162" w:rsidP="009403BB">
      <w:pPr>
        <w:widowControl w:val="0"/>
        <w:autoSpaceDE w:val="0"/>
        <w:autoSpaceDN w:val="0"/>
        <w:adjustRightInd w:val="0"/>
        <w:jc w:val="both"/>
        <w:rPr>
          <w:rFonts w:ascii="Times New Roman" w:hAnsi="Times New Roman" w:cs="Times New Roman"/>
          <w:sz w:val="20"/>
          <w:szCs w:val="22"/>
          <w:u w:val="single"/>
          <w:lang w:val="en-US"/>
        </w:rPr>
      </w:pPr>
    </w:p>
    <w:p w14:paraId="59FD48B4" w14:textId="77777777" w:rsidR="00401162" w:rsidRPr="00034286" w:rsidRDefault="00401162" w:rsidP="00401162">
      <w:pPr>
        <w:widowControl w:val="0"/>
        <w:numPr>
          <w:ilvl w:val="1"/>
          <w:numId w:val="34"/>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hdr_crc16_status</w:t>
      </w:r>
    </w:p>
    <w:p w14:paraId="64DB0F02" w14:textId="77777777" w:rsidR="00401162" w:rsidRPr="00034286" w:rsidRDefault="00401162" w:rsidP="00401162">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 xml:space="preserve">Result of the CRC16 evaluation for a received PHD from the link partner; this variable is assigned for each received PHD block. </w:t>
      </w:r>
    </w:p>
    <w:p w14:paraId="42DBB5F7" w14:textId="77777777" w:rsidR="00401162" w:rsidRPr="00034286" w:rsidRDefault="00401162" w:rsidP="00401162">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01E09056" w14:textId="77777777" w:rsidR="00401162" w:rsidRPr="00034286" w:rsidRDefault="00401162" w:rsidP="00401162">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OK: the received PHD block is correct by CRC16 verification</w:t>
      </w:r>
    </w:p>
    <w:p w14:paraId="1F0DF149" w14:textId="77777777" w:rsidR="00401162" w:rsidRPr="00034286" w:rsidRDefault="00401162" w:rsidP="00401162">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 xml:space="preserve">NOT_OK: the received PHD block is not correct determined by CRC16 </w:t>
      </w:r>
      <w:r w:rsidRPr="00034286">
        <w:rPr>
          <w:rFonts w:ascii="Times New Roman" w:hAnsi="Times New Roman" w:cs="Times New Roman"/>
          <w:sz w:val="20"/>
          <w:szCs w:val="22"/>
          <w:lang w:val="en-US"/>
        </w:rPr>
        <w:tab/>
        <w:t>verification</w:t>
      </w:r>
    </w:p>
    <w:p w14:paraId="16293FE9" w14:textId="77777777" w:rsidR="005F09F7" w:rsidRPr="00034286" w:rsidRDefault="005F09F7" w:rsidP="00A8656C">
      <w:pPr>
        <w:jc w:val="both"/>
        <w:rPr>
          <w:rFonts w:ascii="Times New Roman" w:hAnsi="Times New Roman" w:cs="Times New Roman"/>
          <w:b/>
          <w:szCs w:val="28"/>
        </w:rPr>
      </w:pPr>
    </w:p>
    <w:p w14:paraId="49DDC590" w14:textId="77777777" w:rsidR="0049432B" w:rsidRPr="00034286" w:rsidRDefault="0049432B" w:rsidP="00A8656C">
      <w:pPr>
        <w:jc w:val="both"/>
        <w:rPr>
          <w:rFonts w:ascii="Times New Roman" w:hAnsi="Times New Roman" w:cs="Times New Roman"/>
          <w:b/>
          <w:szCs w:val="28"/>
        </w:rPr>
      </w:pPr>
    </w:p>
    <w:p w14:paraId="7E0AFDFA" w14:textId="7265980F" w:rsidR="00E728AF" w:rsidRPr="00034286" w:rsidRDefault="00E728AF" w:rsidP="00E728AF">
      <w:pPr>
        <w:jc w:val="both"/>
        <w:rPr>
          <w:rFonts w:ascii="Times New Roman" w:hAnsi="Times New Roman" w:cs="Times New Roman"/>
          <w:sz w:val="20"/>
          <w:szCs w:val="22"/>
          <w:u w:val="single"/>
        </w:rPr>
      </w:pPr>
      <w:r w:rsidRPr="00034286">
        <w:rPr>
          <w:rFonts w:ascii="Times New Roman" w:hAnsi="Times New Roman" w:cs="Times New Roman"/>
          <w:sz w:val="20"/>
          <w:szCs w:val="22"/>
        </w:rPr>
        <w:t xml:space="preserve">2.4.2 </w:t>
      </w:r>
      <w:r w:rsidR="00CF45C6" w:rsidRPr="00034286">
        <w:rPr>
          <w:rFonts w:ascii="Times New Roman" w:hAnsi="Times New Roman" w:cs="Times New Roman"/>
          <w:sz w:val="20"/>
          <w:szCs w:val="22"/>
          <w:u w:val="single"/>
        </w:rPr>
        <w:t>OAM R</w:t>
      </w:r>
      <w:r w:rsidRPr="00034286">
        <w:rPr>
          <w:rFonts w:ascii="Times New Roman" w:hAnsi="Times New Roman" w:cs="Times New Roman"/>
          <w:sz w:val="20"/>
          <w:szCs w:val="22"/>
          <w:u w:val="single"/>
        </w:rPr>
        <w:t>x</w:t>
      </w:r>
      <w:r w:rsidR="00CF45C6" w:rsidRPr="00034286">
        <w:rPr>
          <w:rFonts w:ascii="Times New Roman" w:hAnsi="Times New Roman" w:cs="Times New Roman"/>
          <w:sz w:val="20"/>
          <w:szCs w:val="22"/>
          <w:u w:val="single"/>
        </w:rPr>
        <w:t xml:space="preserve"> control state machine</w:t>
      </w:r>
    </w:p>
    <w:p w14:paraId="06BE6053" w14:textId="77777777" w:rsidR="00E728AF" w:rsidRPr="00034286" w:rsidRDefault="00E728AF" w:rsidP="00E728AF">
      <w:pPr>
        <w:pStyle w:val="PARAGRAPH"/>
        <w:spacing w:before="0" w:after="0"/>
        <w:rPr>
          <w:rFonts w:ascii="Times New Roman" w:hAnsi="Times New Roman" w:cs="Times New Roman"/>
          <w:szCs w:val="22"/>
        </w:rPr>
      </w:pPr>
    </w:p>
    <w:p w14:paraId="50821769" w14:textId="204CEE65" w:rsidR="00E728AF" w:rsidRPr="00034286" w:rsidRDefault="00E728AF" w:rsidP="00E728AF">
      <w:pPr>
        <w:jc w:val="both"/>
        <w:rPr>
          <w:rFonts w:ascii="Times New Roman" w:hAnsi="Times New Roman" w:cs="Times New Roman"/>
          <w:sz w:val="20"/>
          <w:szCs w:val="22"/>
        </w:rPr>
      </w:pPr>
      <w:r w:rsidRPr="00034286">
        <w:rPr>
          <w:rFonts w:ascii="Times New Roman" w:hAnsi="Times New Roman" w:cs="Times New Roman"/>
          <w:sz w:val="20"/>
          <w:szCs w:val="22"/>
        </w:rPr>
        <w:t xml:space="preserve">The state machine that governs PHY </w:t>
      </w:r>
      <w:r w:rsidR="00BA4D1B" w:rsidRPr="00034286">
        <w:rPr>
          <w:rFonts w:ascii="Times New Roman" w:hAnsi="Times New Roman" w:cs="Times New Roman"/>
          <w:sz w:val="20"/>
          <w:szCs w:val="22"/>
        </w:rPr>
        <w:t>OAM reception</w:t>
      </w:r>
      <w:r w:rsidR="00A573F4" w:rsidRPr="00034286">
        <w:rPr>
          <w:rFonts w:ascii="Times New Roman" w:hAnsi="Times New Roman" w:cs="Times New Roman"/>
          <w:sz w:val="20"/>
          <w:szCs w:val="22"/>
        </w:rPr>
        <w:t xml:space="preserve"> is illustrated in Figure </w:t>
      </w:r>
      <w:r w:rsidR="003E1852" w:rsidRPr="00034286">
        <w:rPr>
          <w:rFonts w:ascii="Times New Roman" w:hAnsi="Times New Roman" w:cs="Times New Roman"/>
          <w:sz w:val="20"/>
          <w:szCs w:val="22"/>
        </w:rPr>
        <w:t>2</w:t>
      </w:r>
      <w:r w:rsidRPr="00034286">
        <w:rPr>
          <w:rFonts w:ascii="Times New Roman" w:hAnsi="Times New Roman" w:cs="Times New Roman"/>
          <w:sz w:val="20"/>
          <w:szCs w:val="22"/>
        </w:rPr>
        <w:t>.</w:t>
      </w:r>
    </w:p>
    <w:p w14:paraId="12953810" w14:textId="77777777" w:rsidR="00343438" w:rsidRPr="00034286" w:rsidRDefault="00343438" w:rsidP="00343438">
      <w:pPr>
        <w:jc w:val="both"/>
        <w:rPr>
          <w:rFonts w:ascii="Times New Roman" w:hAnsi="Times New Roman" w:cs="Times New Roman"/>
          <w:sz w:val="20"/>
          <w:szCs w:val="22"/>
        </w:rPr>
      </w:pPr>
    </w:p>
    <w:p w14:paraId="01948603" w14:textId="42625A2E" w:rsidR="00343438" w:rsidRPr="00034286" w:rsidRDefault="00343438" w:rsidP="00343438">
      <w:pPr>
        <w:jc w:val="both"/>
        <w:rPr>
          <w:rFonts w:ascii="Times New Roman" w:hAnsi="Times New Roman" w:cs="Times New Roman"/>
          <w:sz w:val="20"/>
          <w:szCs w:val="22"/>
        </w:rPr>
      </w:pPr>
      <w:r w:rsidRPr="00034286">
        <w:rPr>
          <w:rFonts w:ascii="Times New Roman" w:hAnsi="Times New Roman" w:cs="Times New Roman"/>
          <w:sz w:val="20"/>
          <w:szCs w:val="22"/>
        </w:rPr>
        <w:t>Upon reset, disconnection of the PMA from the PMD or unreliab</w:t>
      </w:r>
      <w:r w:rsidR="00062942" w:rsidRPr="00034286">
        <w:rPr>
          <w:rFonts w:ascii="Times New Roman" w:hAnsi="Times New Roman" w:cs="Times New Roman"/>
          <w:sz w:val="20"/>
          <w:szCs w:val="22"/>
        </w:rPr>
        <w:t>le PHD communication link, OAM Rx registers are reset (OAMR</w:t>
      </w:r>
      <w:r w:rsidRPr="00034286">
        <w:rPr>
          <w:rFonts w:ascii="Times New Roman" w:hAnsi="Times New Roman" w:cs="Times New Roman"/>
          <w:sz w:val="20"/>
          <w:szCs w:val="22"/>
        </w:rPr>
        <w:t xml:space="preserve">X_RESET state). Moreover, the transmitted PHD shall have all the fields reserved for </w:t>
      </w:r>
      <w:r w:rsidR="00B93DF2" w:rsidRPr="00034286">
        <w:rPr>
          <w:rFonts w:ascii="Times New Roman" w:hAnsi="Times New Roman" w:cs="Times New Roman"/>
          <w:sz w:val="20"/>
          <w:szCs w:val="22"/>
        </w:rPr>
        <w:t xml:space="preserve">OAM channel status report </w:t>
      </w:r>
      <w:r w:rsidRPr="00034286">
        <w:rPr>
          <w:rFonts w:ascii="Times New Roman" w:hAnsi="Times New Roman" w:cs="Times New Roman"/>
          <w:sz w:val="20"/>
          <w:szCs w:val="22"/>
        </w:rPr>
        <w:t>set to 0.</w:t>
      </w:r>
    </w:p>
    <w:p w14:paraId="39E5C1CC" w14:textId="77777777" w:rsidR="00343438" w:rsidRPr="00034286" w:rsidRDefault="00343438" w:rsidP="00343438">
      <w:pPr>
        <w:jc w:val="both"/>
        <w:rPr>
          <w:rFonts w:ascii="Times New Roman" w:hAnsi="Times New Roman" w:cs="Times New Roman"/>
          <w:sz w:val="20"/>
          <w:szCs w:val="22"/>
        </w:rPr>
      </w:pPr>
    </w:p>
    <w:p w14:paraId="679939A8" w14:textId="5D283D24" w:rsidR="009E291C" w:rsidRPr="00034286" w:rsidRDefault="00343438" w:rsidP="00343438">
      <w:pPr>
        <w:jc w:val="both"/>
        <w:rPr>
          <w:rFonts w:ascii="Times New Roman" w:hAnsi="Times New Roman" w:cs="Times New Roman"/>
          <w:sz w:val="20"/>
          <w:szCs w:val="22"/>
        </w:rPr>
      </w:pPr>
      <w:r w:rsidRPr="00034286">
        <w:rPr>
          <w:rFonts w:ascii="Times New Roman" w:hAnsi="Times New Roman" w:cs="Times New Roman"/>
          <w:sz w:val="20"/>
          <w:szCs w:val="22"/>
        </w:rPr>
        <w:t>Once the transmission and reception of PHD blocks is reliable (rcvr_hdr_lock</w:t>
      </w:r>
      <w:r w:rsidR="004A718D" w:rsidRPr="00034286">
        <w:rPr>
          <w:rFonts w:ascii="Times New Roman" w:hAnsi="Times New Roman" w:cs="Times New Roman"/>
          <w:sz w:val="20"/>
          <w:szCs w:val="22"/>
        </w:rPr>
        <w:t xml:space="preserve"> = OK), the local PHY waits </w:t>
      </w:r>
      <w:r w:rsidR="008B7018" w:rsidRPr="00034286">
        <w:rPr>
          <w:rFonts w:ascii="Times New Roman" w:hAnsi="Times New Roman" w:cs="Times New Roman"/>
          <w:sz w:val="20"/>
          <w:szCs w:val="22"/>
        </w:rPr>
        <w:t xml:space="preserve">until the field PHD.OAM.MSGT </w:t>
      </w:r>
      <w:r w:rsidR="008905F7" w:rsidRPr="00034286">
        <w:rPr>
          <w:rFonts w:ascii="Times New Roman" w:hAnsi="Times New Roman" w:cs="Times New Roman"/>
          <w:sz w:val="20"/>
          <w:szCs w:val="22"/>
        </w:rPr>
        <w:t xml:space="preserve">of a correctly received PHD block takes a value that is </w:t>
      </w:r>
      <w:r w:rsidR="004C3214" w:rsidRPr="00034286">
        <w:rPr>
          <w:rFonts w:ascii="Times New Roman" w:hAnsi="Times New Roman" w:cs="Times New Roman"/>
          <w:sz w:val="20"/>
          <w:szCs w:val="22"/>
        </w:rPr>
        <w:t>different from that of the bit “MSGT” of register RxTBD0</w:t>
      </w:r>
      <w:r w:rsidR="00F93E63" w:rsidRPr="00034286">
        <w:rPr>
          <w:rFonts w:ascii="Times New Roman" w:hAnsi="Times New Roman" w:cs="Times New Roman"/>
          <w:sz w:val="20"/>
          <w:szCs w:val="22"/>
        </w:rPr>
        <w:t xml:space="preserve">. </w:t>
      </w:r>
      <w:r w:rsidR="00D71DFB" w:rsidRPr="00034286">
        <w:rPr>
          <w:rFonts w:ascii="Times New Roman" w:hAnsi="Times New Roman" w:cs="Times New Roman"/>
          <w:sz w:val="20"/>
          <w:szCs w:val="22"/>
        </w:rPr>
        <w:t xml:space="preserve">This </w:t>
      </w:r>
      <w:r w:rsidR="009E291C" w:rsidRPr="00034286">
        <w:rPr>
          <w:rFonts w:ascii="Times New Roman" w:hAnsi="Times New Roman" w:cs="Times New Roman"/>
          <w:sz w:val="20"/>
          <w:szCs w:val="22"/>
        </w:rPr>
        <w:t xml:space="preserve">would indicate </w:t>
      </w:r>
      <w:r w:rsidR="00D71DFB" w:rsidRPr="00034286">
        <w:rPr>
          <w:rFonts w:ascii="Times New Roman" w:hAnsi="Times New Roman" w:cs="Times New Roman"/>
          <w:sz w:val="20"/>
          <w:szCs w:val="22"/>
        </w:rPr>
        <w:t>that a new OAM message is being received from the remote PHY.</w:t>
      </w:r>
      <w:r w:rsidR="007222D5" w:rsidRPr="00034286">
        <w:rPr>
          <w:rFonts w:ascii="Times New Roman" w:hAnsi="Times New Roman" w:cs="Times New Roman"/>
          <w:sz w:val="20"/>
          <w:szCs w:val="22"/>
        </w:rPr>
        <w:t xml:space="preserve"> </w:t>
      </w:r>
      <w:r w:rsidR="009E291C" w:rsidRPr="00034286">
        <w:rPr>
          <w:rFonts w:ascii="Times New Roman" w:hAnsi="Times New Roman" w:cs="Times New Roman"/>
          <w:sz w:val="20"/>
          <w:szCs w:val="22"/>
        </w:rPr>
        <w:t xml:space="preserve">As soon as </w:t>
      </w:r>
      <w:r w:rsidR="007222D5" w:rsidRPr="00034286">
        <w:rPr>
          <w:rFonts w:ascii="Times New Roman" w:hAnsi="Times New Roman" w:cs="Times New Roman"/>
          <w:sz w:val="20"/>
          <w:szCs w:val="22"/>
        </w:rPr>
        <w:t>this event occurs, transition from state OAMRX_NEWMSG_WAIT to state OAMRX_RXR_UPDT takes place.</w:t>
      </w:r>
    </w:p>
    <w:p w14:paraId="24FB70EF" w14:textId="77777777" w:rsidR="007222D5" w:rsidRPr="00034286" w:rsidRDefault="007222D5" w:rsidP="00343438">
      <w:pPr>
        <w:jc w:val="both"/>
        <w:rPr>
          <w:rFonts w:ascii="Times New Roman" w:hAnsi="Times New Roman" w:cs="Times New Roman"/>
          <w:sz w:val="20"/>
          <w:szCs w:val="22"/>
        </w:rPr>
      </w:pPr>
    </w:p>
    <w:p w14:paraId="0A72CD3C" w14:textId="522A671C" w:rsidR="004A718D" w:rsidRPr="00034286" w:rsidRDefault="007708BC" w:rsidP="00343438">
      <w:pPr>
        <w:jc w:val="both"/>
        <w:rPr>
          <w:rFonts w:ascii="Times New Roman" w:hAnsi="Times New Roman" w:cs="Times New Roman"/>
          <w:sz w:val="20"/>
          <w:szCs w:val="22"/>
        </w:rPr>
      </w:pPr>
      <w:r w:rsidRPr="00034286">
        <w:rPr>
          <w:rFonts w:ascii="Times New Roman" w:hAnsi="Times New Roman" w:cs="Times New Roman"/>
          <w:sz w:val="20"/>
          <w:szCs w:val="22"/>
        </w:rPr>
        <w:t>At this moment, the content o</w:t>
      </w:r>
      <w:r w:rsidR="007B06F4" w:rsidRPr="00034286">
        <w:rPr>
          <w:rFonts w:ascii="Times New Roman" w:hAnsi="Times New Roman" w:cs="Times New Roman"/>
          <w:sz w:val="20"/>
          <w:szCs w:val="22"/>
        </w:rPr>
        <w:t>f the fields PHD.OAM.DATAx (x=</w:t>
      </w:r>
      <w:r w:rsidRPr="00034286">
        <w:rPr>
          <w:rFonts w:ascii="Times New Roman" w:hAnsi="Times New Roman" w:cs="Times New Roman"/>
          <w:sz w:val="20"/>
          <w:szCs w:val="22"/>
        </w:rPr>
        <w:t xml:space="preserve">0,1,..,7) and PHD.OAM.CTRL of the received PHD are written into </w:t>
      </w:r>
      <w:r w:rsidR="007B06F4" w:rsidRPr="00034286">
        <w:rPr>
          <w:rFonts w:ascii="Times New Roman" w:hAnsi="Times New Roman" w:cs="Times New Roman"/>
          <w:sz w:val="20"/>
          <w:szCs w:val="22"/>
        </w:rPr>
        <w:t xml:space="preserve">OAM Rx registers labelled “OAM_DATAx” (x=0,1,..,7) and “OAM_CTRL” in </w:t>
      </w:r>
      <w:r w:rsidR="00976D58" w:rsidRPr="00034286">
        <w:rPr>
          <w:rFonts w:ascii="Times New Roman" w:hAnsi="Times New Roman" w:cs="Times New Roman"/>
          <w:sz w:val="20"/>
          <w:szCs w:val="22"/>
        </w:rPr>
        <w:t xml:space="preserve">Table </w:t>
      </w:r>
      <w:r w:rsidR="007B06F4" w:rsidRPr="00034286">
        <w:rPr>
          <w:rFonts w:ascii="Times New Roman" w:hAnsi="Times New Roman" w:cs="Times New Roman"/>
          <w:sz w:val="20"/>
          <w:szCs w:val="22"/>
        </w:rPr>
        <w:t>2</w:t>
      </w:r>
      <w:r w:rsidR="00C60BC0" w:rsidRPr="00034286">
        <w:rPr>
          <w:rFonts w:ascii="Times New Roman" w:hAnsi="Times New Roman" w:cs="Times New Roman"/>
          <w:sz w:val="20"/>
          <w:szCs w:val="22"/>
        </w:rPr>
        <w:t>, respectively</w:t>
      </w:r>
      <w:r w:rsidR="007B06F4" w:rsidRPr="00034286">
        <w:rPr>
          <w:rFonts w:ascii="Times New Roman" w:hAnsi="Times New Roman" w:cs="Times New Roman"/>
          <w:sz w:val="20"/>
          <w:szCs w:val="22"/>
        </w:rPr>
        <w:t>.</w:t>
      </w:r>
      <w:r w:rsidR="00C60BC0" w:rsidRPr="00034286">
        <w:rPr>
          <w:rFonts w:ascii="Times New Roman" w:hAnsi="Times New Roman" w:cs="Times New Roman"/>
          <w:sz w:val="20"/>
          <w:szCs w:val="22"/>
        </w:rPr>
        <w:t xml:space="preserve"> The bit “MSGT”</w:t>
      </w:r>
      <w:r w:rsidR="00CD4006" w:rsidRPr="00034286">
        <w:rPr>
          <w:rFonts w:ascii="Times New Roman" w:hAnsi="Times New Roman" w:cs="Times New Roman"/>
          <w:sz w:val="20"/>
          <w:szCs w:val="22"/>
        </w:rPr>
        <w:t xml:space="preserve"> of register RxTBD0 is </w:t>
      </w:r>
      <w:r w:rsidR="00C60BC0" w:rsidRPr="00034286">
        <w:rPr>
          <w:rFonts w:ascii="Times New Roman" w:hAnsi="Times New Roman" w:cs="Times New Roman"/>
          <w:sz w:val="20"/>
          <w:szCs w:val="22"/>
        </w:rPr>
        <w:t xml:space="preserve">assigned the value of the </w:t>
      </w:r>
      <w:r w:rsidR="00976D58" w:rsidRPr="00034286">
        <w:rPr>
          <w:rFonts w:ascii="Times New Roman" w:hAnsi="Times New Roman" w:cs="Times New Roman"/>
          <w:sz w:val="20"/>
          <w:szCs w:val="22"/>
        </w:rPr>
        <w:t xml:space="preserve">received </w:t>
      </w:r>
      <w:r w:rsidR="00C60BC0" w:rsidRPr="00034286">
        <w:rPr>
          <w:rFonts w:ascii="Times New Roman" w:hAnsi="Times New Roman" w:cs="Times New Roman"/>
          <w:sz w:val="20"/>
          <w:szCs w:val="22"/>
        </w:rPr>
        <w:t>PHD field PHD.OAM.MSGT, which is u</w:t>
      </w:r>
      <w:r w:rsidR="004874CB" w:rsidRPr="00034286">
        <w:rPr>
          <w:rFonts w:ascii="Times New Roman" w:hAnsi="Times New Roman" w:cs="Times New Roman"/>
          <w:sz w:val="20"/>
          <w:szCs w:val="22"/>
        </w:rPr>
        <w:t>sed for message identification. T</w:t>
      </w:r>
      <w:r w:rsidR="00CD4006" w:rsidRPr="00034286">
        <w:rPr>
          <w:rFonts w:ascii="Times New Roman" w:hAnsi="Times New Roman" w:cs="Times New Roman"/>
          <w:sz w:val="20"/>
          <w:szCs w:val="22"/>
        </w:rPr>
        <w:t xml:space="preserve">he local </w:t>
      </w:r>
      <w:r w:rsidR="004874CB" w:rsidRPr="00034286">
        <w:rPr>
          <w:rFonts w:ascii="Times New Roman" w:hAnsi="Times New Roman" w:cs="Times New Roman"/>
          <w:sz w:val="20"/>
          <w:szCs w:val="22"/>
        </w:rPr>
        <w:t xml:space="preserve">PHY also </w:t>
      </w:r>
      <w:r w:rsidR="00CD4006" w:rsidRPr="00034286">
        <w:rPr>
          <w:rFonts w:ascii="Times New Roman" w:hAnsi="Times New Roman" w:cs="Times New Roman"/>
          <w:sz w:val="20"/>
          <w:szCs w:val="22"/>
        </w:rPr>
        <w:t xml:space="preserve">set the bit “RXVAL” of register RxTBD0 to 1 in order to indicate to the </w:t>
      </w:r>
      <w:r w:rsidR="00867242" w:rsidRPr="00034286">
        <w:rPr>
          <w:rFonts w:ascii="Times New Roman" w:hAnsi="Times New Roman" w:cs="Times New Roman"/>
          <w:sz w:val="20"/>
          <w:szCs w:val="22"/>
        </w:rPr>
        <w:t>attached ME</w:t>
      </w:r>
      <w:r w:rsidR="00CD4006" w:rsidRPr="00034286">
        <w:rPr>
          <w:rFonts w:ascii="Times New Roman" w:hAnsi="Times New Roman" w:cs="Times New Roman"/>
          <w:sz w:val="20"/>
          <w:szCs w:val="22"/>
        </w:rPr>
        <w:t xml:space="preserve"> that a new OAM message </w:t>
      </w:r>
      <w:r w:rsidR="00867242" w:rsidRPr="00034286">
        <w:rPr>
          <w:rFonts w:ascii="Times New Roman" w:hAnsi="Times New Roman" w:cs="Times New Roman"/>
          <w:sz w:val="20"/>
          <w:szCs w:val="22"/>
        </w:rPr>
        <w:t>from the remote</w:t>
      </w:r>
      <w:r w:rsidR="00FF2842" w:rsidRPr="00034286">
        <w:rPr>
          <w:rFonts w:ascii="Times New Roman" w:hAnsi="Times New Roman" w:cs="Times New Roman"/>
          <w:sz w:val="20"/>
          <w:szCs w:val="22"/>
        </w:rPr>
        <w:t xml:space="preserve"> ME is available. Additionally,</w:t>
      </w:r>
      <w:r w:rsidR="0014799E" w:rsidRPr="00034286">
        <w:rPr>
          <w:rFonts w:ascii="Times New Roman" w:hAnsi="Times New Roman" w:cs="Times New Roman"/>
          <w:sz w:val="20"/>
          <w:szCs w:val="22"/>
        </w:rPr>
        <w:t xml:space="preserve"> the local PHY shall notify</w:t>
      </w:r>
      <w:r w:rsidR="00FF2842" w:rsidRPr="00034286">
        <w:rPr>
          <w:rFonts w:ascii="Times New Roman" w:hAnsi="Times New Roman" w:cs="Times New Roman"/>
          <w:sz w:val="20"/>
          <w:szCs w:val="22"/>
        </w:rPr>
        <w:t xml:space="preserve"> the remote PHY</w:t>
      </w:r>
      <w:r w:rsidR="0014799E" w:rsidRPr="00034286">
        <w:rPr>
          <w:rFonts w:ascii="Times New Roman" w:hAnsi="Times New Roman" w:cs="Times New Roman"/>
          <w:sz w:val="20"/>
          <w:szCs w:val="22"/>
        </w:rPr>
        <w:t xml:space="preserve"> of</w:t>
      </w:r>
      <w:r w:rsidR="00FF2842" w:rsidRPr="00034286">
        <w:rPr>
          <w:rFonts w:ascii="Times New Roman" w:hAnsi="Times New Roman" w:cs="Times New Roman"/>
          <w:sz w:val="20"/>
          <w:szCs w:val="22"/>
        </w:rPr>
        <w:t xml:space="preserve"> the reception of the message by assigning the field PHD.OAM.PHYT o</w:t>
      </w:r>
      <w:r w:rsidR="0014799E" w:rsidRPr="00034286">
        <w:rPr>
          <w:rFonts w:ascii="Times New Roman" w:hAnsi="Times New Roman" w:cs="Times New Roman"/>
          <w:sz w:val="20"/>
          <w:szCs w:val="22"/>
        </w:rPr>
        <w:t xml:space="preserve">f the transmitted PHD the identifier of the acknowledged message (txphd_phyt </w:t>
      </w:r>
      <w:r w:rsidR="00CB4FB1" w:rsidRPr="00034286">
        <w:rPr>
          <w:rFonts w:ascii="Times New Roman" w:hAnsi="Times New Roman" w:cs="Times New Roman"/>
          <w:sz w:val="20"/>
          <w:szCs w:val="22"/>
        </w:rPr>
        <w:sym w:font="Symbol" w:char="F0DC"/>
      </w:r>
      <w:r w:rsidR="00CB4FB1" w:rsidRPr="00034286">
        <w:rPr>
          <w:rFonts w:ascii="Times New Roman" w:hAnsi="Times New Roman" w:cs="Times New Roman"/>
          <w:sz w:val="20"/>
          <w:szCs w:val="22"/>
        </w:rPr>
        <w:t xml:space="preserve"> rxphd_msgt).</w:t>
      </w:r>
    </w:p>
    <w:p w14:paraId="15414862" w14:textId="77777777" w:rsidR="00C60BC0" w:rsidRPr="00034286" w:rsidRDefault="00C60BC0" w:rsidP="00343438">
      <w:pPr>
        <w:jc w:val="both"/>
        <w:rPr>
          <w:rFonts w:ascii="Times New Roman" w:hAnsi="Times New Roman" w:cs="Times New Roman"/>
          <w:sz w:val="20"/>
          <w:szCs w:val="22"/>
        </w:rPr>
      </w:pPr>
    </w:p>
    <w:p w14:paraId="0D557EBA" w14:textId="77777777" w:rsidR="001B303E" w:rsidRPr="00034286" w:rsidRDefault="0049432B" w:rsidP="00E728AF">
      <w:pPr>
        <w:jc w:val="both"/>
        <w:rPr>
          <w:rFonts w:ascii="Times New Roman" w:hAnsi="Times New Roman" w:cs="Times New Roman"/>
          <w:sz w:val="20"/>
          <w:szCs w:val="22"/>
        </w:rPr>
      </w:pPr>
      <w:r w:rsidRPr="00034286">
        <w:rPr>
          <w:rFonts w:ascii="Times New Roman" w:hAnsi="Times New Roman" w:cs="Times New Roman"/>
          <w:sz w:val="20"/>
          <w:szCs w:val="22"/>
        </w:rPr>
        <w:t xml:space="preserve">As soon as the local ME reads the content of register RxTBD0 </w:t>
      </w:r>
      <w:r w:rsidR="0011338A" w:rsidRPr="00034286">
        <w:rPr>
          <w:rFonts w:ascii="Times New Roman" w:hAnsi="Times New Roman" w:cs="Times New Roman"/>
          <w:sz w:val="20"/>
          <w:szCs w:val="22"/>
        </w:rPr>
        <w:t xml:space="preserve">and becomes aware that a new message is available in the OAM Rx registers </w:t>
      </w:r>
      <w:r w:rsidRPr="00034286">
        <w:rPr>
          <w:rFonts w:ascii="Times New Roman" w:hAnsi="Times New Roman" w:cs="Times New Roman"/>
          <w:sz w:val="20"/>
          <w:szCs w:val="22"/>
        </w:rPr>
        <w:t xml:space="preserve">(read_RxTBD0_event = TRUE), the </w:t>
      </w:r>
      <w:r w:rsidR="008075C7" w:rsidRPr="00034286">
        <w:rPr>
          <w:rFonts w:ascii="Times New Roman" w:hAnsi="Times New Roman" w:cs="Times New Roman"/>
          <w:sz w:val="20"/>
          <w:szCs w:val="22"/>
        </w:rPr>
        <w:t xml:space="preserve">local PHY </w:t>
      </w:r>
      <w:r w:rsidR="0011338A" w:rsidRPr="00034286">
        <w:rPr>
          <w:rFonts w:ascii="Times New Roman" w:hAnsi="Times New Roman" w:cs="Times New Roman"/>
          <w:sz w:val="20"/>
          <w:szCs w:val="22"/>
        </w:rPr>
        <w:t xml:space="preserve">locks these registers (OAMRX_RXR_LOCK state) until register RxTBD8 is accessed by the local ME through the PHY management interface. </w:t>
      </w:r>
    </w:p>
    <w:p w14:paraId="14D86926" w14:textId="77777777" w:rsidR="001B303E" w:rsidRPr="00034286" w:rsidRDefault="001B303E" w:rsidP="00E728AF">
      <w:pPr>
        <w:jc w:val="both"/>
        <w:rPr>
          <w:rFonts w:ascii="Times New Roman" w:hAnsi="Times New Roman" w:cs="Times New Roman"/>
          <w:sz w:val="20"/>
          <w:szCs w:val="22"/>
        </w:rPr>
      </w:pPr>
    </w:p>
    <w:p w14:paraId="54982A30" w14:textId="3FC27331" w:rsidR="009A681B" w:rsidRPr="00034286" w:rsidRDefault="001B303E" w:rsidP="00E728AF">
      <w:pPr>
        <w:jc w:val="both"/>
        <w:rPr>
          <w:rFonts w:ascii="Times New Roman" w:hAnsi="Times New Roman" w:cs="Times New Roman"/>
          <w:sz w:val="20"/>
          <w:szCs w:val="22"/>
        </w:rPr>
      </w:pPr>
      <w:r w:rsidRPr="00034286">
        <w:rPr>
          <w:rFonts w:ascii="Times New Roman" w:hAnsi="Times New Roman" w:cs="Times New Roman"/>
          <w:sz w:val="20"/>
          <w:szCs w:val="22"/>
        </w:rPr>
        <w:t xml:space="preserve">As this event occurs (read_RxTBD8_event = TRUE), the local PHY assumes that the message has been successfully processed by the attached ME. Thus, it sets the bit “RXVAL” of register RxTBD0 to 0 indicating that no valid message is stored in the OAM Rx registers. Moreover, </w:t>
      </w:r>
      <w:r w:rsidR="00883B43" w:rsidRPr="00034286">
        <w:rPr>
          <w:rFonts w:ascii="Times New Roman" w:hAnsi="Times New Roman" w:cs="Times New Roman"/>
          <w:sz w:val="20"/>
          <w:szCs w:val="22"/>
        </w:rPr>
        <w:t xml:space="preserve">the local PHY shall notify of the </w:t>
      </w:r>
      <w:r w:rsidR="00BC119E" w:rsidRPr="00034286">
        <w:rPr>
          <w:rFonts w:ascii="Times New Roman" w:hAnsi="Times New Roman" w:cs="Times New Roman"/>
          <w:sz w:val="20"/>
          <w:szCs w:val="22"/>
        </w:rPr>
        <w:t xml:space="preserve">precessing </w:t>
      </w:r>
      <w:r w:rsidR="00883B43" w:rsidRPr="00034286">
        <w:rPr>
          <w:rFonts w:ascii="Times New Roman" w:hAnsi="Times New Roman" w:cs="Times New Roman"/>
          <w:sz w:val="20"/>
          <w:szCs w:val="22"/>
        </w:rPr>
        <w:t xml:space="preserve">of the message </w:t>
      </w:r>
      <w:r w:rsidR="00A76C0D" w:rsidRPr="00034286">
        <w:rPr>
          <w:rFonts w:ascii="Times New Roman" w:hAnsi="Times New Roman" w:cs="Times New Roman"/>
          <w:sz w:val="20"/>
          <w:szCs w:val="22"/>
        </w:rPr>
        <w:t xml:space="preserve">by </w:t>
      </w:r>
      <w:r w:rsidR="00FC3130" w:rsidRPr="00034286">
        <w:rPr>
          <w:rFonts w:ascii="Times New Roman" w:hAnsi="Times New Roman" w:cs="Times New Roman"/>
          <w:sz w:val="20"/>
          <w:szCs w:val="22"/>
        </w:rPr>
        <w:t xml:space="preserve">the local ME by </w:t>
      </w:r>
      <w:r w:rsidR="00A76C0D" w:rsidRPr="00034286">
        <w:rPr>
          <w:rFonts w:ascii="Times New Roman" w:hAnsi="Times New Roman" w:cs="Times New Roman"/>
          <w:sz w:val="20"/>
          <w:szCs w:val="22"/>
        </w:rPr>
        <w:t>assigning the field PHD.OAM.MERT</w:t>
      </w:r>
      <w:r w:rsidR="00883B43" w:rsidRPr="00034286">
        <w:rPr>
          <w:rFonts w:ascii="Times New Roman" w:hAnsi="Times New Roman" w:cs="Times New Roman"/>
          <w:sz w:val="20"/>
          <w:szCs w:val="22"/>
        </w:rPr>
        <w:t xml:space="preserve"> of the transmitted PHD the identifier of the</w:t>
      </w:r>
      <w:r w:rsidR="00A76C0D" w:rsidRPr="00034286">
        <w:rPr>
          <w:rFonts w:ascii="Times New Roman" w:hAnsi="Times New Roman" w:cs="Times New Roman"/>
          <w:sz w:val="20"/>
          <w:szCs w:val="22"/>
        </w:rPr>
        <w:t xml:space="preserve"> acknowledged message (txphd_mert </w:t>
      </w:r>
      <w:r w:rsidR="00883B43" w:rsidRPr="00034286">
        <w:rPr>
          <w:rFonts w:ascii="Times New Roman" w:hAnsi="Times New Roman" w:cs="Times New Roman"/>
          <w:sz w:val="20"/>
          <w:szCs w:val="22"/>
        </w:rPr>
        <w:sym w:font="Symbol" w:char="F0DC"/>
      </w:r>
      <w:r w:rsidR="00A76C0D" w:rsidRPr="00034286">
        <w:rPr>
          <w:rFonts w:ascii="Times New Roman" w:hAnsi="Times New Roman" w:cs="Times New Roman"/>
          <w:sz w:val="20"/>
          <w:szCs w:val="22"/>
        </w:rPr>
        <w:t xml:space="preserve"> rxr</w:t>
      </w:r>
      <w:r w:rsidR="00883B43" w:rsidRPr="00034286">
        <w:rPr>
          <w:rFonts w:ascii="Times New Roman" w:hAnsi="Times New Roman" w:cs="Times New Roman"/>
          <w:sz w:val="20"/>
          <w:szCs w:val="22"/>
        </w:rPr>
        <w:t xml:space="preserve">_msgt). </w:t>
      </w:r>
      <w:r w:rsidRPr="00034286">
        <w:rPr>
          <w:rFonts w:ascii="Times New Roman" w:hAnsi="Times New Roman" w:cs="Times New Roman"/>
          <w:sz w:val="20"/>
          <w:szCs w:val="22"/>
        </w:rPr>
        <w:t>This corresponds to state OAMRX_MER</w:t>
      </w:r>
      <w:r w:rsidR="00883B43" w:rsidRPr="00034286">
        <w:rPr>
          <w:rFonts w:ascii="Times New Roman" w:hAnsi="Times New Roman" w:cs="Times New Roman"/>
          <w:sz w:val="20"/>
          <w:szCs w:val="22"/>
        </w:rPr>
        <w:t>T</w:t>
      </w:r>
      <w:r w:rsidRPr="00034286">
        <w:rPr>
          <w:rFonts w:ascii="Times New Roman" w:hAnsi="Times New Roman" w:cs="Times New Roman"/>
          <w:sz w:val="20"/>
          <w:szCs w:val="22"/>
        </w:rPr>
        <w:t>_UPDT.</w:t>
      </w:r>
      <w:r w:rsidR="00FC3130" w:rsidRPr="00034286">
        <w:rPr>
          <w:rFonts w:ascii="Times New Roman" w:hAnsi="Times New Roman" w:cs="Times New Roman"/>
          <w:sz w:val="20"/>
          <w:szCs w:val="22"/>
        </w:rPr>
        <w:t xml:space="preserve"> From then on, the local PHY waits for a new message to be received (OAMRX_NEWMSG_WAIT) and the described process repeats.</w:t>
      </w:r>
    </w:p>
    <w:p w14:paraId="472199E8" w14:textId="77777777" w:rsidR="003E1852" w:rsidRPr="00034286" w:rsidRDefault="003E1852" w:rsidP="00E728AF">
      <w:pPr>
        <w:jc w:val="both"/>
        <w:rPr>
          <w:rFonts w:ascii="Times New Roman" w:hAnsi="Times New Roman" w:cs="Times New Roman"/>
          <w:sz w:val="20"/>
          <w:szCs w:val="22"/>
        </w:rPr>
      </w:pPr>
    </w:p>
    <w:p w14:paraId="6F1A4553" w14:textId="77777777" w:rsidR="003E1852" w:rsidRPr="00034286" w:rsidRDefault="003E1852" w:rsidP="00E728AF">
      <w:pPr>
        <w:jc w:val="both"/>
        <w:rPr>
          <w:rFonts w:ascii="Times New Roman" w:hAnsi="Times New Roman" w:cs="Times New Roman"/>
          <w:sz w:val="20"/>
          <w:szCs w:val="22"/>
        </w:rPr>
      </w:pPr>
    </w:p>
    <w:p w14:paraId="5DE27E82" w14:textId="77777777" w:rsidR="003E1852" w:rsidRPr="00034286" w:rsidRDefault="003E1852" w:rsidP="00E728AF">
      <w:pPr>
        <w:jc w:val="both"/>
        <w:rPr>
          <w:rFonts w:ascii="Times New Roman" w:hAnsi="Times New Roman" w:cs="Times New Roman"/>
          <w:sz w:val="20"/>
          <w:szCs w:val="22"/>
        </w:rPr>
      </w:pPr>
    </w:p>
    <w:p w14:paraId="6C974914" w14:textId="21C9E65C" w:rsidR="009A681B" w:rsidRPr="00034286" w:rsidRDefault="00EB1ACB" w:rsidP="00F67E48">
      <w:pPr>
        <w:jc w:val="center"/>
        <w:rPr>
          <w:rFonts w:ascii="Times New Roman" w:hAnsi="Times New Roman" w:cs="Times New Roman"/>
          <w:sz w:val="20"/>
          <w:szCs w:val="22"/>
        </w:rPr>
      </w:pPr>
      <w:r w:rsidRPr="00034286">
        <w:rPr>
          <w:rFonts w:ascii="Times New Roman" w:hAnsi="Times New Roman" w:cs="Times New Roman"/>
          <w:noProof/>
          <w:sz w:val="20"/>
          <w:szCs w:val="22"/>
          <w:lang w:val="es-ES" w:eastAsia="es-ES"/>
        </w:rPr>
        <w:lastRenderedPageBreak/>
        <w:drawing>
          <wp:inline distT="0" distB="0" distL="0" distR="0" wp14:anchorId="5A4D80B0" wp14:editId="13CA1246">
            <wp:extent cx="4513864" cy="4229100"/>
            <wp:effectExtent l="0" t="0" r="762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866" cy="4229102"/>
                    </a:xfrm>
                    <a:prstGeom prst="rect">
                      <a:avLst/>
                    </a:prstGeom>
                    <a:noFill/>
                    <a:ln>
                      <a:noFill/>
                    </a:ln>
                  </pic:spPr>
                </pic:pic>
              </a:graphicData>
            </a:graphic>
          </wp:inline>
        </w:drawing>
      </w:r>
    </w:p>
    <w:p w14:paraId="7D7570F2" w14:textId="77777777" w:rsidR="008B7018" w:rsidRPr="00034286" w:rsidRDefault="008B7018" w:rsidP="00F67E48">
      <w:pPr>
        <w:jc w:val="center"/>
        <w:rPr>
          <w:rFonts w:ascii="Times New Roman" w:hAnsi="Times New Roman" w:cs="Times New Roman"/>
          <w:sz w:val="20"/>
          <w:szCs w:val="22"/>
        </w:rPr>
      </w:pPr>
    </w:p>
    <w:p w14:paraId="6A31E742" w14:textId="77777777" w:rsidR="00F67E48" w:rsidRPr="00034286" w:rsidRDefault="00F67E48" w:rsidP="00F67E48">
      <w:pPr>
        <w:jc w:val="center"/>
        <w:rPr>
          <w:rFonts w:ascii="Times New Roman" w:hAnsi="Times New Roman" w:cs="Times New Roman"/>
          <w:sz w:val="20"/>
          <w:szCs w:val="22"/>
        </w:rPr>
      </w:pPr>
    </w:p>
    <w:p w14:paraId="02DB75B6" w14:textId="59971CCE" w:rsidR="009A681B" w:rsidRPr="00034286" w:rsidRDefault="009A681B" w:rsidP="009A681B">
      <w:pPr>
        <w:jc w:val="center"/>
        <w:rPr>
          <w:rFonts w:ascii="Times New Roman" w:hAnsi="Times New Roman" w:cs="Times New Roman"/>
          <w:sz w:val="20"/>
          <w:szCs w:val="22"/>
        </w:rPr>
      </w:pPr>
      <w:r w:rsidRPr="00034286">
        <w:rPr>
          <w:rFonts w:ascii="Times New Roman" w:hAnsi="Times New Roman" w:cs="Times New Roman"/>
          <w:sz w:val="20"/>
          <w:szCs w:val="22"/>
        </w:rPr>
        <w:t xml:space="preserve">Figure </w:t>
      </w:r>
      <w:r w:rsidR="003E1852" w:rsidRPr="00034286">
        <w:rPr>
          <w:rFonts w:ascii="Times New Roman" w:hAnsi="Times New Roman" w:cs="Times New Roman"/>
          <w:sz w:val="20"/>
          <w:szCs w:val="22"/>
        </w:rPr>
        <w:t>2</w:t>
      </w:r>
      <w:r w:rsidRPr="00034286">
        <w:rPr>
          <w:rFonts w:ascii="Times New Roman" w:hAnsi="Times New Roman" w:cs="Times New Roman"/>
          <w:sz w:val="20"/>
          <w:szCs w:val="22"/>
        </w:rPr>
        <w:t xml:space="preserve"> : PHY OAM Rx control FSM</w:t>
      </w:r>
    </w:p>
    <w:p w14:paraId="718CE0A2" w14:textId="77777777" w:rsidR="00DE5493" w:rsidRPr="00034286" w:rsidRDefault="00DE5493" w:rsidP="00E728AF">
      <w:pPr>
        <w:jc w:val="both"/>
        <w:rPr>
          <w:rFonts w:ascii="Times New Roman" w:hAnsi="Times New Roman" w:cs="Times New Roman"/>
          <w:sz w:val="20"/>
          <w:szCs w:val="22"/>
        </w:rPr>
      </w:pPr>
    </w:p>
    <w:p w14:paraId="033920E6" w14:textId="77777777" w:rsidR="00343438" w:rsidRPr="00034286" w:rsidRDefault="00343438" w:rsidP="00E728AF">
      <w:pPr>
        <w:jc w:val="both"/>
        <w:rPr>
          <w:rFonts w:ascii="Times New Roman" w:hAnsi="Times New Roman" w:cs="Times New Roman"/>
          <w:sz w:val="20"/>
          <w:szCs w:val="22"/>
        </w:rPr>
      </w:pPr>
    </w:p>
    <w:p w14:paraId="4492A1E2" w14:textId="1538EC52" w:rsidR="00DE5493" w:rsidRPr="00034286" w:rsidRDefault="00DE5493" w:rsidP="00E728AF">
      <w:pPr>
        <w:jc w:val="both"/>
        <w:rPr>
          <w:rFonts w:ascii="Times New Roman" w:hAnsi="Times New Roman" w:cs="Times New Roman"/>
          <w:sz w:val="20"/>
          <w:szCs w:val="22"/>
        </w:rPr>
      </w:pPr>
      <w:r w:rsidRPr="00034286">
        <w:rPr>
          <w:rFonts w:ascii="Times New Roman" w:hAnsi="Times New Roman" w:cs="Times New Roman"/>
          <w:sz w:val="20"/>
          <w:szCs w:val="22"/>
        </w:rPr>
        <w:t xml:space="preserve">All the variables used in the state diagram </w:t>
      </w:r>
      <w:r w:rsidR="001F70CE" w:rsidRPr="00034286">
        <w:rPr>
          <w:rFonts w:ascii="Times New Roman" w:hAnsi="Times New Roman" w:cs="Times New Roman"/>
          <w:sz w:val="20"/>
          <w:szCs w:val="22"/>
        </w:rPr>
        <w:t xml:space="preserve">of Figure </w:t>
      </w:r>
      <w:r w:rsidR="00BC119E" w:rsidRPr="00034286">
        <w:rPr>
          <w:rFonts w:ascii="Times New Roman" w:hAnsi="Times New Roman" w:cs="Times New Roman"/>
          <w:sz w:val="20"/>
          <w:szCs w:val="22"/>
        </w:rPr>
        <w:t>2</w:t>
      </w:r>
      <w:r w:rsidR="001F70CE" w:rsidRPr="00034286">
        <w:rPr>
          <w:rFonts w:ascii="Times New Roman" w:hAnsi="Times New Roman" w:cs="Times New Roman"/>
          <w:sz w:val="20"/>
          <w:szCs w:val="22"/>
        </w:rPr>
        <w:t xml:space="preserve"> </w:t>
      </w:r>
      <w:r w:rsidR="00096C06" w:rsidRPr="00034286">
        <w:rPr>
          <w:rFonts w:ascii="Times New Roman" w:hAnsi="Times New Roman" w:cs="Times New Roman"/>
          <w:sz w:val="20"/>
          <w:szCs w:val="22"/>
        </w:rPr>
        <w:t xml:space="preserve">that have not been previously introduced </w:t>
      </w:r>
      <w:r w:rsidRPr="00034286">
        <w:rPr>
          <w:rFonts w:ascii="Times New Roman" w:hAnsi="Times New Roman" w:cs="Times New Roman"/>
          <w:sz w:val="20"/>
          <w:szCs w:val="22"/>
        </w:rPr>
        <w:t>are defined in the following.</w:t>
      </w:r>
    </w:p>
    <w:p w14:paraId="7C200A86" w14:textId="77777777" w:rsidR="00526060" w:rsidRPr="00034286" w:rsidRDefault="00526060" w:rsidP="00526060">
      <w:pPr>
        <w:jc w:val="both"/>
        <w:rPr>
          <w:rFonts w:ascii="Times New Roman" w:hAnsi="Times New Roman" w:cs="Times New Roman"/>
          <w:b/>
          <w:szCs w:val="28"/>
        </w:rPr>
      </w:pPr>
    </w:p>
    <w:p w14:paraId="294FFE5F" w14:textId="4A014AE5"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rxr_rxval</w:t>
      </w:r>
    </w:p>
    <w:p w14:paraId="7CDE4199" w14:textId="06ABE65F" w:rsidR="00995A68" w:rsidRPr="00034286" w:rsidRDefault="00D820CD" w:rsidP="00995A68">
      <w:pPr>
        <w:widowControl w:val="0"/>
        <w:autoSpaceDE w:val="0"/>
        <w:autoSpaceDN w:val="0"/>
        <w:adjustRightInd w:val="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Value of bit RxTBD0.15. This bits indicates the presence of a valid message in the</w:t>
      </w:r>
      <w:r w:rsidR="00853084" w:rsidRPr="00034286">
        <w:rPr>
          <w:rFonts w:ascii="Times New Roman" w:hAnsi="Times New Roman" w:cs="Times New Roman"/>
          <w:sz w:val="20"/>
          <w:szCs w:val="22"/>
          <w:lang w:val="en-US"/>
        </w:rPr>
        <w:t xml:space="preserve"> OAM</w:t>
      </w:r>
      <w:r w:rsidRPr="00034286">
        <w:rPr>
          <w:rFonts w:ascii="Times New Roman" w:hAnsi="Times New Roman" w:cs="Times New Roman"/>
          <w:sz w:val="20"/>
          <w:szCs w:val="22"/>
          <w:lang w:val="en-US"/>
        </w:rPr>
        <w:t xml:space="preserve"> Rx registers</w:t>
      </w:r>
      <w:r w:rsidR="00B1464E" w:rsidRPr="00034286">
        <w:rPr>
          <w:rFonts w:ascii="Times New Roman" w:hAnsi="Times New Roman" w:cs="Times New Roman"/>
          <w:sz w:val="20"/>
          <w:szCs w:val="22"/>
          <w:lang w:val="en-US"/>
        </w:rPr>
        <w:t>.</w:t>
      </w:r>
    </w:p>
    <w:p w14:paraId="75878889" w14:textId="77777777" w:rsidR="00995A68" w:rsidRPr="00034286" w:rsidRDefault="00995A68" w:rsidP="00995A68">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6B8DD6A5" w14:textId="35492CEB" w:rsidR="00995A68" w:rsidRPr="00034286" w:rsidRDefault="00853084" w:rsidP="00995A68">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ab/>
        <w:t>1: there is a valid message in</w:t>
      </w:r>
      <w:r w:rsidR="00D820CD" w:rsidRPr="00034286">
        <w:rPr>
          <w:rFonts w:ascii="Times New Roman" w:hAnsi="Times New Roman" w:cs="Times New Roman"/>
          <w:sz w:val="20"/>
          <w:szCs w:val="22"/>
          <w:lang w:val="en-US"/>
        </w:rPr>
        <w:t xml:space="preserve"> the Rx registers, which is pending for processing </w:t>
      </w:r>
      <w:r w:rsidR="00D820CD" w:rsidRPr="00034286">
        <w:rPr>
          <w:rFonts w:ascii="Times New Roman" w:hAnsi="Times New Roman" w:cs="Times New Roman"/>
          <w:sz w:val="20"/>
          <w:szCs w:val="22"/>
          <w:lang w:val="en-US"/>
        </w:rPr>
        <w:tab/>
        <w:t>from the local ME</w:t>
      </w:r>
    </w:p>
    <w:p w14:paraId="3B7060EB" w14:textId="4A26AEA6" w:rsidR="00995A68" w:rsidRPr="00034286" w:rsidRDefault="00853084" w:rsidP="00995A68">
      <w:pPr>
        <w:widowControl w:val="0"/>
        <w:autoSpaceDE w:val="0"/>
        <w:autoSpaceDN w:val="0"/>
        <w:adjustRightInd w:val="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ab/>
        <w:t>0: there is no valid message i</w:t>
      </w:r>
      <w:r w:rsidR="00D820CD" w:rsidRPr="00034286">
        <w:rPr>
          <w:rFonts w:ascii="Times New Roman" w:hAnsi="Times New Roman" w:cs="Times New Roman"/>
          <w:sz w:val="20"/>
          <w:szCs w:val="22"/>
          <w:lang w:val="en-US"/>
        </w:rPr>
        <w:t>n the Rx registers</w:t>
      </w:r>
    </w:p>
    <w:p w14:paraId="6142DD47" w14:textId="77777777" w:rsidR="00995A68" w:rsidRPr="00034286" w:rsidRDefault="00995A68" w:rsidP="00995A68">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5D2FD8B0" w14:textId="408B19D4"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rxr_msgt</w:t>
      </w:r>
    </w:p>
    <w:p w14:paraId="0F98C75C" w14:textId="1987F8ED" w:rsidR="00995A68" w:rsidRPr="00034286" w:rsidRDefault="002C5B22" w:rsidP="00995A68">
      <w:pPr>
        <w:widowControl w:val="0"/>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sz w:val="20"/>
          <w:szCs w:val="22"/>
          <w:lang w:val="en-US"/>
        </w:rPr>
        <w:t>Value of bit RxTBD0.12. This bit is the identifier of the message that is contained in the Rx registe</w:t>
      </w:r>
      <w:r w:rsidR="00B1464E" w:rsidRPr="00034286">
        <w:rPr>
          <w:rFonts w:ascii="Times New Roman" w:hAnsi="Times New Roman" w:cs="Times New Roman"/>
          <w:sz w:val="20"/>
          <w:szCs w:val="22"/>
          <w:lang w:val="en-US"/>
        </w:rPr>
        <w:t>rs.</w:t>
      </w:r>
    </w:p>
    <w:p w14:paraId="7324CBB7" w14:textId="77777777" w:rsidR="00995A68" w:rsidRPr="00034286" w:rsidRDefault="00995A68" w:rsidP="00995A68">
      <w:pPr>
        <w:widowControl w:val="0"/>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sz w:val="20"/>
          <w:szCs w:val="22"/>
          <w:u w:val="single"/>
          <w:lang w:val="en-US"/>
        </w:rPr>
        <w:t>Values:</w:t>
      </w:r>
    </w:p>
    <w:p w14:paraId="1AF6195C" w14:textId="77777777" w:rsidR="002C5B22" w:rsidRPr="00034286" w:rsidRDefault="002C5B22" w:rsidP="002C5B22">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04D9AD4F" w14:textId="77777777" w:rsidR="00995A68" w:rsidRPr="00034286" w:rsidRDefault="00995A68" w:rsidP="00995A68">
      <w:pPr>
        <w:widowControl w:val="0"/>
        <w:numPr>
          <w:ilvl w:val="1"/>
          <w:numId w:val="13"/>
        </w:numPr>
        <w:autoSpaceDE w:val="0"/>
        <w:autoSpaceDN w:val="0"/>
        <w:adjustRightInd w:val="0"/>
        <w:ind w:left="284"/>
        <w:jc w:val="both"/>
        <w:rPr>
          <w:rFonts w:ascii="Times New Roman" w:hAnsi="Times New Roman" w:cs="Times New Roman"/>
          <w:sz w:val="20"/>
          <w:szCs w:val="22"/>
          <w:u w:val="single"/>
          <w:lang w:val="en-US"/>
        </w:rPr>
      </w:pPr>
    </w:p>
    <w:p w14:paraId="2DDA5D2F" w14:textId="2F1427AB"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rxr_oamudat</w:t>
      </w:r>
    </w:p>
    <w:p w14:paraId="2D35915E" w14:textId="67C2897C" w:rsidR="00995A68" w:rsidRPr="00034286" w:rsidRDefault="00AB1866" w:rsidP="00995A68">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Content of registers RxTBD0.11:0 and RxTBD1.15:0 to RxTBD8.15:0.</w:t>
      </w:r>
    </w:p>
    <w:p w14:paraId="7B168CF3" w14:textId="77777777" w:rsidR="00995A68" w:rsidRPr="00034286" w:rsidRDefault="00995A68" w:rsidP="00995A68">
      <w:pPr>
        <w:widowControl w:val="0"/>
        <w:numPr>
          <w:ilvl w:val="2"/>
          <w:numId w:val="13"/>
        </w:numPr>
        <w:autoSpaceDE w:val="0"/>
        <w:autoSpaceDN w:val="0"/>
        <w:adjustRightInd w:val="0"/>
        <w:ind w:hanging="11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0F6313EB" w14:textId="2CEA3DD8" w:rsidR="00995A68" w:rsidRPr="00034286" w:rsidRDefault="00B1464E" w:rsidP="00995A68">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Any value</w:t>
      </w:r>
    </w:p>
    <w:p w14:paraId="66FFE926" w14:textId="77777777" w:rsidR="00995A68" w:rsidRPr="00034286" w:rsidRDefault="00995A68" w:rsidP="00995A68">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02A03B4A" w14:textId="235C9432"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txphd_phyt</w:t>
      </w:r>
    </w:p>
    <w:p w14:paraId="580F293F" w14:textId="3143D325" w:rsidR="00995A68" w:rsidRPr="00034286" w:rsidRDefault="00E5603C"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Content of the PHD field PHD.OAM.PHYT being transmitted by the local PHY.  It indicates to the remote PHY which is the last message that has been written to the Rx registers to be processed by the local ME.</w:t>
      </w:r>
    </w:p>
    <w:p w14:paraId="58AE4BE6"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31A2AA9F"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48785719" w14:textId="77777777" w:rsidR="00995A68" w:rsidRPr="00034286" w:rsidRDefault="00995A68" w:rsidP="00995A68">
      <w:pPr>
        <w:widowControl w:val="0"/>
        <w:numPr>
          <w:ilvl w:val="2"/>
          <w:numId w:val="13"/>
        </w:numPr>
        <w:autoSpaceDE w:val="0"/>
        <w:autoSpaceDN w:val="0"/>
        <w:adjustRightInd w:val="0"/>
        <w:ind w:left="1120" w:hanging="1120"/>
        <w:jc w:val="both"/>
        <w:rPr>
          <w:rFonts w:ascii="Times New Roman" w:hAnsi="Times New Roman" w:cs="Times New Roman"/>
          <w:sz w:val="20"/>
          <w:szCs w:val="22"/>
          <w:lang w:val="en-US"/>
        </w:rPr>
      </w:pPr>
    </w:p>
    <w:p w14:paraId="4BB242E8" w14:textId="7E081475"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txphd_mert</w:t>
      </w:r>
    </w:p>
    <w:p w14:paraId="10BD9C8B" w14:textId="43B9B6F4" w:rsidR="00995A68" w:rsidRPr="00034286" w:rsidRDefault="00E5603C"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 xml:space="preserve">Content of the PHD field PHD.OAM.MERT being transmitted by the local PHY. It informs to the remote PHY which is the last message that has been </w:t>
      </w:r>
      <w:r w:rsidR="00EC493F" w:rsidRPr="00034286">
        <w:rPr>
          <w:rFonts w:ascii="Times New Roman" w:hAnsi="Times New Roman" w:cs="Times New Roman"/>
          <w:sz w:val="20"/>
          <w:szCs w:val="22"/>
          <w:lang w:val="en-US"/>
        </w:rPr>
        <w:t>processed by the local ME.</w:t>
      </w:r>
    </w:p>
    <w:p w14:paraId="552B474D"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785B47C2"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60DCE82B" w14:textId="77777777" w:rsidR="00995A68" w:rsidRPr="00034286" w:rsidRDefault="00995A68" w:rsidP="00995A68">
      <w:pPr>
        <w:jc w:val="both"/>
        <w:rPr>
          <w:rFonts w:ascii="Times New Roman" w:hAnsi="Times New Roman" w:cs="Times New Roman"/>
          <w:sz w:val="20"/>
          <w:szCs w:val="22"/>
          <w:lang w:val="en-US"/>
        </w:rPr>
      </w:pPr>
    </w:p>
    <w:p w14:paraId="15C39BDB" w14:textId="6B3237A0" w:rsidR="00995A68" w:rsidRPr="00034286" w:rsidRDefault="00645EBA"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rxphd_msgt</w:t>
      </w:r>
    </w:p>
    <w:p w14:paraId="0C3ED90F" w14:textId="5420F021" w:rsidR="00995A68" w:rsidRPr="00034286" w:rsidRDefault="00645EBA"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Content of the field PHD.OAM.MSGT of the last PHD that has been correctly received by the local PHY. It contains the message identifier of the OAM message carried in that PHD.</w:t>
      </w:r>
    </w:p>
    <w:p w14:paraId="6219C646"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11D8639E"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It alternates between values 0 and 1</w:t>
      </w:r>
    </w:p>
    <w:p w14:paraId="3572655D" w14:textId="77777777" w:rsidR="00995A68" w:rsidRPr="00034286" w:rsidRDefault="00995A68" w:rsidP="00995A68">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00A766C6" w14:textId="739C4097"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rxphd_oamudat</w:t>
      </w:r>
    </w:p>
    <w:p w14:paraId="311E6012" w14:textId="02703599" w:rsidR="00995A68" w:rsidRPr="00034286" w:rsidRDefault="00645EBA" w:rsidP="00995A68">
      <w:pPr>
        <w:widowControl w:val="0"/>
        <w:numPr>
          <w:ilvl w:val="1"/>
          <w:numId w:val="13"/>
        </w:numPr>
        <w:autoSpaceDE w:val="0"/>
        <w:autoSpaceDN w:val="0"/>
        <w:adjustRightInd w:val="0"/>
        <w:ind w:hanging="4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 xml:space="preserve">Content of fields PHD.OAM.CTRL and PHD.OAM.DATAx (x=0,1,..,7) of the last PHD that has been correctly received by the local PHY. It carries the payload of the OAM message. </w:t>
      </w:r>
    </w:p>
    <w:p w14:paraId="75585779"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5920A67E" w14:textId="77777777" w:rsidR="00995A68" w:rsidRPr="00034286" w:rsidRDefault="00995A68" w:rsidP="00995A68">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Any value</w:t>
      </w:r>
    </w:p>
    <w:p w14:paraId="54A016CD" w14:textId="77777777" w:rsidR="00995A68" w:rsidRPr="00034286" w:rsidRDefault="00995A68" w:rsidP="00995A68">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1C9786F3" w14:textId="21D7ADFE" w:rsidR="00995A68" w:rsidRPr="00034286" w:rsidRDefault="006A0352" w:rsidP="00995A68">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read_RxTBD0_event</w:t>
      </w:r>
    </w:p>
    <w:p w14:paraId="25C4E9C7" w14:textId="0E493DCE" w:rsidR="00645EBA" w:rsidRPr="00034286" w:rsidRDefault="00645EBA"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Event to indicate that the content of register RxTBD0.15:0 has been read.</w:t>
      </w:r>
    </w:p>
    <w:p w14:paraId="11AE375B"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2F3CF3C2" w14:textId="7F14B718" w:rsidR="00BF2949" w:rsidRPr="00034286" w:rsidRDefault="00BF2949" w:rsidP="00BF2949">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TRUE: register RxTBD0 has been read</w:t>
      </w:r>
    </w:p>
    <w:p w14:paraId="50603184" w14:textId="5A0CD799" w:rsidR="00BF2949" w:rsidRPr="00034286" w:rsidRDefault="00BF2949" w:rsidP="00BF2949">
      <w:pPr>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FALSE: register RxTBD0 has not been read</w:t>
      </w:r>
    </w:p>
    <w:p w14:paraId="5AAE5BBE" w14:textId="77777777" w:rsidR="00DE3579" w:rsidRPr="00034286" w:rsidRDefault="00DE3579" w:rsidP="00DE3579">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p>
    <w:p w14:paraId="3018A3C3" w14:textId="6AACA918" w:rsidR="00995A68" w:rsidRPr="00034286" w:rsidRDefault="006A0352" w:rsidP="00DE3579">
      <w:pPr>
        <w:widowControl w:val="0"/>
        <w:numPr>
          <w:ilvl w:val="1"/>
          <w:numId w:val="37"/>
        </w:numPr>
        <w:autoSpaceDE w:val="0"/>
        <w:autoSpaceDN w:val="0"/>
        <w:adjustRightInd w:val="0"/>
        <w:jc w:val="both"/>
        <w:rPr>
          <w:rFonts w:ascii="Times New Roman" w:hAnsi="Times New Roman" w:cs="Times New Roman"/>
          <w:b/>
          <w:sz w:val="20"/>
          <w:szCs w:val="22"/>
          <w:lang w:val="en-US"/>
        </w:rPr>
      </w:pPr>
      <w:r w:rsidRPr="00034286">
        <w:rPr>
          <w:rFonts w:ascii="Times New Roman" w:hAnsi="Times New Roman" w:cs="Times New Roman"/>
          <w:b/>
          <w:sz w:val="20"/>
          <w:szCs w:val="22"/>
          <w:lang w:val="en-US"/>
        </w:rPr>
        <w:t>read_RxTBD8_event</w:t>
      </w:r>
    </w:p>
    <w:p w14:paraId="3C4F4CC0" w14:textId="41251B13" w:rsidR="00995A68" w:rsidRPr="00034286" w:rsidRDefault="00645EBA"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lang w:val="en-US"/>
        </w:rPr>
        <w:t>Event to indicate that the content of register RxTBD8.15:0 has been read.</w:t>
      </w:r>
    </w:p>
    <w:p w14:paraId="49404495" w14:textId="77777777" w:rsidR="00995A68" w:rsidRPr="00034286" w:rsidRDefault="00995A68" w:rsidP="00995A68">
      <w:pPr>
        <w:widowControl w:val="0"/>
        <w:numPr>
          <w:ilvl w:val="1"/>
          <w:numId w:val="13"/>
        </w:numPr>
        <w:autoSpaceDE w:val="0"/>
        <w:autoSpaceDN w:val="0"/>
        <w:adjustRightInd w:val="0"/>
        <w:ind w:hanging="420"/>
        <w:jc w:val="both"/>
        <w:rPr>
          <w:rFonts w:ascii="Times New Roman" w:hAnsi="Times New Roman" w:cs="Times New Roman"/>
          <w:sz w:val="20"/>
          <w:szCs w:val="22"/>
          <w:u w:val="single"/>
          <w:lang w:val="en-US"/>
        </w:rPr>
      </w:pPr>
      <w:r w:rsidRPr="00034286">
        <w:rPr>
          <w:rFonts w:ascii="Times New Roman" w:hAnsi="Times New Roman" w:cs="Times New Roman"/>
          <w:sz w:val="20"/>
          <w:szCs w:val="22"/>
          <w:u w:val="single"/>
          <w:lang w:val="en-US"/>
        </w:rPr>
        <w:t>Values:</w:t>
      </w:r>
    </w:p>
    <w:p w14:paraId="6AB97A15" w14:textId="7B6EEB22" w:rsidR="00C76456" w:rsidRPr="00034286" w:rsidRDefault="00C76456" w:rsidP="00C76456">
      <w:pPr>
        <w:widowControl w:val="0"/>
        <w:numPr>
          <w:ilvl w:val="2"/>
          <w:numId w:val="13"/>
        </w:numPr>
        <w:autoSpaceDE w:val="0"/>
        <w:autoSpaceDN w:val="0"/>
        <w:adjustRightInd w:val="0"/>
        <w:ind w:hanging="1120"/>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TRUE: register RxTBD8 has been read</w:t>
      </w:r>
    </w:p>
    <w:p w14:paraId="688D6ACB" w14:textId="42D7748A" w:rsidR="00C76456" w:rsidRPr="00034286" w:rsidRDefault="00C76456" w:rsidP="00C76456">
      <w:pPr>
        <w:jc w:val="both"/>
        <w:rPr>
          <w:rFonts w:ascii="Times New Roman" w:hAnsi="Times New Roman" w:cs="Times New Roman"/>
          <w:sz w:val="20"/>
          <w:szCs w:val="22"/>
          <w:lang w:val="en-US"/>
        </w:rPr>
      </w:pPr>
      <w:r w:rsidRPr="00034286">
        <w:rPr>
          <w:rFonts w:ascii="Times New Roman" w:hAnsi="Times New Roman" w:cs="Times New Roman"/>
          <w:sz w:val="20"/>
          <w:szCs w:val="22"/>
          <w:lang w:val="en-US"/>
        </w:rPr>
        <w:tab/>
        <w:t>FALSE: register RxTBD8 has not been read</w:t>
      </w:r>
    </w:p>
    <w:p w14:paraId="71A11892" w14:textId="77777777" w:rsidR="00002761" w:rsidRPr="00034286" w:rsidRDefault="00002761" w:rsidP="00002761">
      <w:pPr>
        <w:jc w:val="both"/>
        <w:rPr>
          <w:rFonts w:ascii="Times New Roman" w:hAnsi="Times New Roman" w:cs="Times New Roman"/>
          <w:b/>
          <w:sz w:val="20"/>
          <w:szCs w:val="22"/>
        </w:rPr>
      </w:pPr>
    </w:p>
    <w:p w14:paraId="47E6CE2F" w14:textId="77777777" w:rsidR="00995A68" w:rsidRPr="00034286" w:rsidRDefault="00995A68" w:rsidP="00002761">
      <w:pPr>
        <w:jc w:val="both"/>
        <w:rPr>
          <w:rFonts w:ascii="Times New Roman" w:hAnsi="Times New Roman" w:cs="Times New Roman"/>
          <w:b/>
          <w:sz w:val="20"/>
          <w:szCs w:val="22"/>
        </w:rPr>
      </w:pPr>
    </w:p>
    <w:p w14:paraId="0C06FBFB" w14:textId="77777777" w:rsidR="00BC119E" w:rsidRPr="00034286" w:rsidRDefault="00BC119E" w:rsidP="00002761">
      <w:pPr>
        <w:jc w:val="both"/>
        <w:rPr>
          <w:rFonts w:ascii="Times New Roman" w:hAnsi="Times New Roman" w:cs="Times New Roman"/>
          <w:b/>
          <w:sz w:val="20"/>
          <w:szCs w:val="22"/>
        </w:rPr>
      </w:pPr>
    </w:p>
    <w:p w14:paraId="5E9F0811" w14:textId="6300332B" w:rsidR="00A8656C" w:rsidRPr="00034286" w:rsidRDefault="00885BA7" w:rsidP="00A8656C">
      <w:pPr>
        <w:jc w:val="both"/>
        <w:rPr>
          <w:rFonts w:ascii="Times New Roman" w:hAnsi="Times New Roman" w:cs="Times New Roman"/>
          <w:sz w:val="20"/>
          <w:szCs w:val="22"/>
        </w:rPr>
      </w:pPr>
      <w:r w:rsidRPr="00034286">
        <w:rPr>
          <w:rFonts w:ascii="Times New Roman" w:hAnsi="Times New Roman" w:cs="Times New Roman"/>
          <w:b/>
          <w:szCs w:val="28"/>
        </w:rPr>
        <w:t>3</w:t>
      </w:r>
      <w:r w:rsidR="00A8656C" w:rsidRPr="00034286">
        <w:rPr>
          <w:rFonts w:ascii="Times New Roman" w:hAnsi="Times New Roman" w:cs="Times New Roman"/>
          <w:b/>
          <w:szCs w:val="28"/>
        </w:rPr>
        <w:t xml:space="preserve">-. References </w:t>
      </w:r>
    </w:p>
    <w:p w14:paraId="16054CD2" w14:textId="77777777" w:rsidR="00A8656C" w:rsidRPr="00034286" w:rsidRDefault="00A8656C" w:rsidP="00A8656C">
      <w:pPr>
        <w:jc w:val="both"/>
        <w:rPr>
          <w:rFonts w:ascii="Times New Roman" w:hAnsi="Times New Roman" w:cs="Times New Roman"/>
          <w:sz w:val="20"/>
          <w:szCs w:val="22"/>
          <w:lang w:val="en-US"/>
        </w:rPr>
      </w:pPr>
    </w:p>
    <w:p w14:paraId="6460C331" w14:textId="27FD828D" w:rsidR="00A8656C" w:rsidRPr="00034286" w:rsidRDefault="00B6564A" w:rsidP="00A8656C">
      <w:pPr>
        <w:jc w:val="both"/>
        <w:rPr>
          <w:rFonts w:ascii="Times New Roman" w:hAnsi="Times New Roman" w:cs="Times New Roman"/>
          <w:sz w:val="20"/>
          <w:szCs w:val="22"/>
        </w:rPr>
      </w:pPr>
      <w:r w:rsidRPr="00034286">
        <w:rPr>
          <w:rFonts w:ascii="Times New Roman" w:hAnsi="Times New Roman" w:cs="Times New Roman"/>
          <w:sz w:val="20"/>
          <w:szCs w:val="22"/>
        </w:rPr>
        <w:t>[1]</w:t>
      </w:r>
      <w:r w:rsidR="00B81ACF" w:rsidRPr="00034286">
        <w:rPr>
          <w:rFonts w:ascii="Times New Roman" w:hAnsi="Times New Roman" w:cs="Times New Roman"/>
          <w:sz w:val="20"/>
          <w:szCs w:val="22"/>
        </w:rPr>
        <w:t xml:space="preserve"> Dunia Prieto. “</w:t>
      </w:r>
      <w:r w:rsidR="00222F4D" w:rsidRPr="00034286">
        <w:rPr>
          <w:rFonts w:ascii="Times New Roman" w:hAnsi="Times New Roman" w:cs="Times New Roman"/>
          <w:sz w:val="20"/>
          <w:szCs w:val="22"/>
        </w:rPr>
        <w:t>PMA control state machines for GEPOF</w:t>
      </w:r>
      <w:r w:rsidR="00B81ACF" w:rsidRPr="00034286">
        <w:rPr>
          <w:rFonts w:ascii="Times New Roman" w:hAnsi="Times New Roman" w:cs="Times New Roman"/>
          <w:sz w:val="20"/>
          <w:szCs w:val="22"/>
        </w:rPr>
        <w:t>. Proposed text for standard”</w:t>
      </w:r>
    </w:p>
    <w:p w14:paraId="218675F6" w14:textId="77777777" w:rsidR="002868E6" w:rsidRPr="00034286" w:rsidRDefault="002868E6" w:rsidP="002868E6">
      <w:pPr>
        <w:jc w:val="both"/>
        <w:rPr>
          <w:rFonts w:ascii="Times New Roman" w:hAnsi="Times New Roman" w:cs="Times New Roman"/>
          <w:sz w:val="20"/>
          <w:szCs w:val="22"/>
        </w:rPr>
      </w:pPr>
    </w:p>
    <w:p w14:paraId="0BD088EB" w14:textId="4BF90DE7" w:rsidR="0020103C" w:rsidRPr="00034286" w:rsidRDefault="0020103C" w:rsidP="00C875B2">
      <w:pPr>
        <w:jc w:val="both"/>
        <w:rPr>
          <w:rFonts w:ascii="Times New Roman" w:hAnsi="Times New Roman" w:cs="Times New Roman"/>
          <w:sz w:val="20"/>
          <w:szCs w:val="22"/>
        </w:rPr>
      </w:pPr>
    </w:p>
    <w:sectPr w:rsidR="0020103C" w:rsidRPr="00034286" w:rsidSect="004E7BDE">
      <w:footerReference w:type="even" r:id="rId11"/>
      <w:footerReference w:type="default" r:id="rId12"/>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976D58" w:rsidRDefault="00976D58" w:rsidP="009E6951">
      <w:r>
        <w:separator/>
      </w:r>
    </w:p>
  </w:endnote>
  <w:endnote w:type="continuationSeparator" w:id="0">
    <w:p w14:paraId="1F312583" w14:textId="77777777" w:rsidR="00976D58" w:rsidRDefault="00976D58" w:rsidP="009E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976D58" w:rsidRDefault="00976D58" w:rsidP="00772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E546B4" w14:textId="77777777" w:rsidR="00976D58" w:rsidRDefault="00976D58" w:rsidP="007726F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976D58" w:rsidRDefault="00976D58" w:rsidP="00772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1FFE">
      <w:rPr>
        <w:rStyle w:val="Nmerodepgina"/>
        <w:noProof/>
      </w:rPr>
      <w:t>1</w:t>
    </w:r>
    <w:r>
      <w:rPr>
        <w:rStyle w:val="Nmerodepgina"/>
      </w:rPr>
      <w:fldChar w:fldCharType="end"/>
    </w:r>
  </w:p>
  <w:p w14:paraId="35B36A9D" w14:textId="5975D1DF" w:rsidR="00976D58" w:rsidRPr="00B01A23" w:rsidRDefault="00976D58" w:rsidP="007726F7">
    <w:pPr>
      <w:pStyle w:val="Piedepgina"/>
      <w:ind w:right="360"/>
      <w:rPr>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976D58" w:rsidRDefault="00976D58" w:rsidP="009E6951">
      <w:r>
        <w:separator/>
      </w:r>
    </w:p>
  </w:footnote>
  <w:footnote w:type="continuationSeparator" w:id="0">
    <w:p w14:paraId="0708F96F" w14:textId="77777777" w:rsidR="00976D58" w:rsidRDefault="00976D58" w:rsidP="009E69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345D2"/>
    <w:multiLevelType w:val="hybridMultilevel"/>
    <w:tmpl w:val="8E468108"/>
    <w:lvl w:ilvl="0" w:tplc="020860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A3629"/>
    <w:multiLevelType w:val="hybridMultilevel"/>
    <w:tmpl w:val="BEDA3E24"/>
    <w:lvl w:ilvl="0" w:tplc="29506BEC">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437C4"/>
    <w:multiLevelType w:val="multilevel"/>
    <w:tmpl w:val="D556FEA2"/>
    <w:lvl w:ilvl="0">
      <w:start w:val="3"/>
      <w:numFmt w:val="bullet"/>
      <w:lvlText w:val="-"/>
      <w:lvlJc w:val="left"/>
      <w:pPr>
        <w:ind w:left="720" w:hanging="360"/>
      </w:pPr>
      <w:rPr>
        <w:rFonts w:ascii="Cambria" w:eastAsiaTheme="minorEastAsia" w:hAnsi="Cambria" w:cs="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C202F4"/>
    <w:multiLevelType w:val="hybridMultilevel"/>
    <w:tmpl w:val="906AC4CA"/>
    <w:lvl w:ilvl="0" w:tplc="0208607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52650"/>
    <w:multiLevelType w:val="hybridMultilevel"/>
    <w:tmpl w:val="D556FEA2"/>
    <w:lvl w:ilvl="0" w:tplc="D8442632">
      <w:start w:val="3"/>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B3ACF"/>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158EB"/>
    <w:multiLevelType w:val="hybridMultilevel"/>
    <w:tmpl w:val="0A105D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FE64C7"/>
    <w:multiLevelType w:val="hybridMultilevel"/>
    <w:tmpl w:val="3ECA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70B7D"/>
    <w:multiLevelType w:val="hybridMultilevel"/>
    <w:tmpl w:val="823C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412DC"/>
    <w:multiLevelType w:val="hybridMultilevel"/>
    <w:tmpl w:val="56E4D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A97897"/>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21BB9"/>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86492"/>
    <w:multiLevelType w:val="hybridMultilevel"/>
    <w:tmpl w:val="4E465B0A"/>
    <w:lvl w:ilvl="0" w:tplc="18281BB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EB3D7A"/>
    <w:multiLevelType w:val="hybridMultilevel"/>
    <w:tmpl w:val="F26CA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A38A5"/>
    <w:multiLevelType w:val="hybridMultilevel"/>
    <w:tmpl w:val="77662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52B66"/>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32218C"/>
    <w:multiLevelType w:val="hybridMultilevel"/>
    <w:tmpl w:val="51A0CE94"/>
    <w:lvl w:ilvl="0" w:tplc="5E6E3A26">
      <w:start w:val="26"/>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B3084E"/>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DD2975"/>
    <w:multiLevelType w:val="hybridMultilevel"/>
    <w:tmpl w:val="55AE6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E372AC"/>
    <w:multiLevelType w:val="hybridMultilevel"/>
    <w:tmpl w:val="4CFCD376"/>
    <w:lvl w:ilvl="0" w:tplc="00000001">
      <w:start w:val="1"/>
      <w:numFmt w:val="bullet"/>
      <w:lvlText w:val="▪"/>
      <w:lvlJc w:val="left"/>
      <w:pPr>
        <w:ind w:left="720" w:hanging="360"/>
      </w:pPr>
    </w:lvl>
    <w:lvl w:ilvl="1" w:tplc="0C0A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7E4581"/>
    <w:multiLevelType w:val="hybridMultilevel"/>
    <w:tmpl w:val="15302A94"/>
    <w:lvl w:ilvl="0" w:tplc="00000001">
      <w:start w:val="1"/>
      <w:numFmt w:val="bullet"/>
      <w:lvlText w:val="▪"/>
      <w:lvlJc w:val="left"/>
      <w:pPr>
        <w:ind w:left="720" w:hanging="360"/>
      </w:pPr>
    </w:lvl>
    <w:lvl w:ilvl="1" w:tplc="0C0A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D720D62"/>
    <w:multiLevelType w:val="hybridMultilevel"/>
    <w:tmpl w:val="4DC26D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2245E2"/>
    <w:multiLevelType w:val="hybridMultilevel"/>
    <w:tmpl w:val="788E63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2920D96"/>
    <w:multiLevelType w:val="hybridMultilevel"/>
    <w:tmpl w:val="19CC0F22"/>
    <w:lvl w:ilvl="0" w:tplc="CED69ED6">
      <w:start w:val="26"/>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365AE0"/>
    <w:multiLevelType w:val="hybridMultilevel"/>
    <w:tmpl w:val="23A246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E32663"/>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797423"/>
    <w:multiLevelType w:val="hybridMultilevel"/>
    <w:tmpl w:val="3ECA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D3D9B"/>
    <w:multiLevelType w:val="hybridMultilevel"/>
    <w:tmpl w:val="CFC4506A"/>
    <w:lvl w:ilvl="0" w:tplc="D1A2C91C">
      <w:start w:val="2"/>
      <w:numFmt w:val="bullet"/>
      <w:lvlText w:val="-"/>
      <w:lvlJc w:val="left"/>
      <w:pPr>
        <w:ind w:left="1080" w:hanging="360"/>
      </w:pPr>
      <w:rPr>
        <w:rFonts w:ascii="Cambria" w:eastAsiaTheme="minorEastAsia" w:hAnsi="Cambr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B47F66"/>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ED03E7"/>
    <w:multiLevelType w:val="hybridMultilevel"/>
    <w:tmpl w:val="AB346D74"/>
    <w:lvl w:ilvl="0" w:tplc="F1D05D0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64F33"/>
    <w:multiLevelType w:val="hybridMultilevel"/>
    <w:tmpl w:val="1820C1FE"/>
    <w:lvl w:ilvl="0" w:tplc="E0C2F7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AF0AE0"/>
    <w:multiLevelType w:val="hybridMultilevel"/>
    <w:tmpl w:val="3DC408C6"/>
    <w:lvl w:ilvl="0" w:tplc="AF06EAE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D36424"/>
    <w:multiLevelType w:val="hybridMultilevel"/>
    <w:tmpl w:val="258E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2C303C"/>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9A3DB4"/>
    <w:multiLevelType w:val="hybridMultilevel"/>
    <w:tmpl w:val="C8EED39C"/>
    <w:lvl w:ilvl="0" w:tplc="00000001">
      <w:start w:val="1"/>
      <w:numFmt w:val="bullet"/>
      <w:lvlText w:val="▪"/>
      <w:lvlJc w:val="left"/>
      <w:pPr>
        <w:ind w:left="720" w:hanging="360"/>
      </w:pPr>
    </w:lvl>
    <w:lvl w:ilvl="1" w:tplc="FFFFFFFF">
      <w:numFmt w:val="decimal"/>
      <w:lvlText w:val=""/>
      <w:lvlJc w:val="left"/>
    </w:lvl>
    <w:lvl w:ilvl="2" w:tplc="0C0A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79637E7"/>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CF38B4"/>
    <w:multiLevelType w:val="multilevel"/>
    <w:tmpl w:val="0A105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9E550BA"/>
    <w:multiLevelType w:val="hybridMultilevel"/>
    <w:tmpl w:val="7302B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ACA1E95"/>
    <w:multiLevelType w:val="hybridMultilevel"/>
    <w:tmpl w:val="C4FC8198"/>
    <w:lvl w:ilvl="0" w:tplc="5D9CAD46">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CE3299"/>
    <w:multiLevelType w:val="hybridMultilevel"/>
    <w:tmpl w:val="BA7EE622"/>
    <w:lvl w:ilvl="0" w:tplc="020860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42B4B"/>
    <w:multiLevelType w:val="hybridMultilevel"/>
    <w:tmpl w:val="1946F3EC"/>
    <w:lvl w:ilvl="0" w:tplc="FE28DAA2">
      <w:start w:val="2"/>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61618"/>
    <w:multiLevelType w:val="hybridMultilevel"/>
    <w:tmpl w:val="B7B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F344B"/>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4D5817"/>
    <w:multiLevelType w:val="hybridMultilevel"/>
    <w:tmpl w:val="F26CA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A0193"/>
    <w:multiLevelType w:val="multilevel"/>
    <w:tmpl w:val="4CFCD376"/>
    <w:lvl w:ilvl="0">
      <w:start w:val="1"/>
      <w:numFmt w:val="bullet"/>
      <w:lvlText w:val="▪"/>
      <w:lvlJc w:val="left"/>
      <w:pPr>
        <w:ind w:left="720" w:hanging="360"/>
      </w:p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321A09"/>
    <w:multiLevelType w:val="multilevel"/>
    <w:tmpl w:val="C8EED39C"/>
    <w:lvl w:ilvl="0">
      <w:start w:val="1"/>
      <w:numFmt w:val="bullet"/>
      <w:lvlText w:val="▪"/>
      <w:lvlJc w:val="left"/>
      <w:pPr>
        <w:ind w:left="720" w:hanging="360"/>
      </w:pPr>
    </w:lvl>
    <w:lvl w:ilvl="1">
      <w:numFmt w:val="decimal"/>
      <w:lvlText w:val=""/>
      <w:lvlJc w:val="left"/>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617C1A"/>
    <w:multiLevelType w:val="hybridMultilevel"/>
    <w:tmpl w:val="CE7CF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0"/>
  </w:num>
  <w:num w:numId="3">
    <w:abstractNumId w:val="1"/>
  </w:num>
  <w:num w:numId="4">
    <w:abstractNumId w:val="4"/>
  </w:num>
  <w:num w:numId="5">
    <w:abstractNumId w:val="2"/>
  </w:num>
  <w:num w:numId="6">
    <w:abstractNumId w:val="19"/>
  </w:num>
  <w:num w:numId="7">
    <w:abstractNumId w:val="47"/>
  </w:num>
  <w:num w:numId="8">
    <w:abstractNumId w:val="27"/>
  </w:num>
  <w:num w:numId="9">
    <w:abstractNumId w:val="9"/>
  </w:num>
  <w:num w:numId="10">
    <w:abstractNumId w:val="32"/>
  </w:num>
  <w:num w:numId="11">
    <w:abstractNumId w:val="39"/>
  </w:num>
  <w:num w:numId="12">
    <w:abstractNumId w:val="33"/>
  </w:num>
  <w:num w:numId="13">
    <w:abstractNumId w:val="0"/>
  </w:num>
  <w:num w:numId="14">
    <w:abstractNumId w:val="8"/>
  </w:num>
  <w:num w:numId="15">
    <w:abstractNumId w:val="17"/>
  </w:num>
  <w:num w:numId="16">
    <w:abstractNumId w:val="24"/>
  </w:num>
  <w:num w:numId="17">
    <w:abstractNumId w:val="15"/>
  </w:num>
  <w:num w:numId="18">
    <w:abstractNumId w:val="41"/>
  </w:num>
  <w:num w:numId="19">
    <w:abstractNumId w:val="13"/>
  </w:num>
  <w:num w:numId="20">
    <w:abstractNumId w:val="30"/>
  </w:num>
  <w:num w:numId="21">
    <w:abstractNumId w:val="28"/>
  </w:num>
  <w:num w:numId="22">
    <w:abstractNumId w:val="44"/>
  </w:num>
  <w:num w:numId="23">
    <w:abstractNumId w:val="5"/>
  </w:num>
  <w:num w:numId="24">
    <w:abstractNumId w:val="3"/>
  </w:num>
  <w:num w:numId="25">
    <w:abstractNumId w:val="42"/>
  </w:num>
  <w:num w:numId="26">
    <w:abstractNumId w:val="14"/>
  </w:num>
  <w:num w:numId="27">
    <w:abstractNumId w:val="38"/>
  </w:num>
  <w:num w:numId="28">
    <w:abstractNumId w:val="10"/>
  </w:num>
  <w:num w:numId="29">
    <w:abstractNumId w:val="22"/>
  </w:num>
  <w:num w:numId="30">
    <w:abstractNumId w:val="25"/>
  </w:num>
  <w:num w:numId="31">
    <w:abstractNumId w:val="23"/>
  </w:num>
  <w:num w:numId="32">
    <w:abstractNumId w:val="7"/>
  </w:num>
  <w:num w:numId="33">
    <w:abstractNumId w:val="37"/>
  </w:num>
  <w:num w:numId="34">
    <w:abstractNumId w:val="20"/>
  </w:num>
  <w:num w:numId="35">
    <w:abstractNumId w:val="45"/>
  </w:num>
  <w:num w:numId="36">
    <w:abstractNumId w:val="29"/>
  </w:num>
  <w:num w:numId="37">
    <w:abstractNumId w:val="21"/>
  </w:num>
  <w:num w:numId="38">
    <w:abstractNumId w:val="12"/>
  </w:num>
  <w:num w:numId="39">
    <w:abstractNumId w:val="34"/>
  </w:num>
  <w:num w:numId="40">
    <w:abstractNumId w:val="43"/>
  </w:num>
  <w:num w:numId="41">
    <w:abstractNumId w:val="16"/>
  </w:num>
  <w:num w:numId="42">
    <w:abstractNumId w:val="18"/>
  </w:num>
  <w:num w:numId="43">
    <w:abstractNumId w:val="11"/>
  </w:num>
  <w:num w:numId="44">
    <w:abstractNumId w:val="36"/>
  </w:num>
  <w:num w:numId="45">
    <w:abstractNumId w:val="6"/>
  </w:num>
  <w:num w:numId="46">
    <w:abstractNumId w:val="26"/>
  </w:num>
  <w:num w:numId="47">
    <w:abstractNumId w:val="3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revisionView w:markup="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372"/>
    <w:rsid w:val="00001A62"/>
    <w:rsid w:val="00001E19"/>
    <w:rsid w:val="000024F5"/>
    <w:rsid w:val="00002761"/>
    <w:rsid w:val="00002C94"/>
    <w:rsid w:val="00002D20"/>
    <w:rsid w:val="00003088"/>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38B4"/>
    <w:rsid w:val="00014770"/>
    <w:rsid w:val="00014AC8"/>
    <w:rsid w:val="000150A6"/>
    <w:rsid w:val="00015922"/>
    <w:rsid w:val="00015B14"/>
    <w:rsid w:val="00015BAC"/>
    <w:rsid w:val="00015D6D"/>
    <w:rsid w:val="00015FAF"/>
    <w:rsid w:val="00016596"/>
    <w:rsid w:val="0001669B"/>
    <w:rsid w:val="00016A29"/>
    <w:rsid w:val="00016EA2"/>
    <w:rsid w:val="000172E8"/>
    <w:rsid w:val="000174DE"/>
    <w:rsid w:val="0001786B"/>
    <w:rsid w:val="00017C45"/>
    <w:rsid w:val="00017F97"/>
    <w:rsid w:val="000206DA"/>
    <w:rsid w:val="00020889"/>
    <w:rsid w:val="00020D9A"/>
    <w:rsid w:val="00021258"/>
    <w:rsid w:val="00022374"/>
    <w:rsid w:val="000237AA"/>
    <w:rsid w:val="00023C33"/>
    <w:rsid w:val="00023C5C"/>
    <w:rsid w:val="00023E7B"/>
    <w:rsid w:val="0002414D"/>
    <w:rsid w:val="0002470A"/>
    <w:rsid w:val="00024E29"/>
    <w:rsid w:val="00024F39"/>
    <w:rsid w:val="0002535E"/>
    <w:rsid w:val="00025378"/>
    <w:rsid w:val="0002589D"/>
    <w:rsid w:val="00026AAE"/>
    <w:rsid w:val="00026B2F"/>
    <w:rsid w:val="00026DC7"/>
    <w:rsid w:val="00026EEA"/>
    <w:rsid w:val="0002725C"/>
    <w:rsid w:val="000273C8"/>
    <w:rsid w:val="0002770E"/>
    <w:rsid w:val="0002783F"/>
    <w:rsid w:val="00027942"/>
    <w:rsid w:val="000279EA"/>
    <w:rsid w:val="00027CBE"/>
    <w:rsid w:val="000304E1"/>
    <w:rsid w:val="00030A19"/>
    <w:rsid w:val="00030CAE"/>
    <w:rsid w:val="00030D2D"/>
    <w:rsid w:val="00031313"/>
    <w:rsid w:val="00031A6D"/>
    <w:rsid w:val="00031CBB"/>
    <w:rsid w:val="00032AB6"/>
    <w:rsid w:val="00033338"/>
    <w:rsid w:val="000337D9"/>
    <w:rsid w:val="00033DCF"/>
    <w:rsid w:val="00033F86"/>
    <w:rsid w:val="00034286"/>
    <w:rsid w:val="000343EA"/>
    <w:rsid w:val="00034546"/>
    <w:rsid w:val="0003508B"/>
    <w:rsid w:val="00035BA0"/>
    <w:rsid w:val="00035EB2"/>
    <w:rsid w:val="00036B7D"/>
    <w:rsid w:val="00037D59"/>
    <w:rsid w:val="000401AC"/>
    <w:rsid w:val="00040440"/>
    <w:rsid w:val="00040710"/>
    <w:rsid w:val="000409F1"/>
    <w:rsid w:val="00041000"/>
    <w:rsid w:val="00041AC4"/>
    <w:rsid w:val="000421B2"/>
    <w:rsid w:val="00042800"/>
    <w:rsid w:val="00042AC3"/>
    <w:rsid w:val="000431ED"/>
    <w:rsid w:val="00043462"/>
    <w:rsid w:val="00043D47"/>
    <w:rsid w:val="0004406D"/>
    <w:rsid w:val="0004444D"/>
    <w:rsid w:val="00044C12"/>
    <w:rsid w:val="00044EC7"/>
    <w:rsid w:val="00044EEC"/>
    <w:rsid w:val="000453D3"/>
    <w:rsid w:val="00045942"/>
    <w:rsid w:val="00045CA1"/>
    <w:rsid w:val="00046084"/>
    <w:rsid w:val="0004620B"/>
    <w:rsid w:val="00046309"/>
    <w:rsid w:val="00046453"/>
    <w:rsid w:val="00046C14"/>
    <w:rsid w:val="00047972"/>
    <w:rsid w:val="00047C3F"/>
    <w:rsid w:val="00050022"/>
    <w:rsid w:val="0005072E"/>
    <w:rsid w:val="000509C7"/>
    <w:rsid w:val="000512BE"/>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CE"/>
    <w:rsid w:val="000547FA"/>
    <w:rsid w:val="00054F52"/>
    <w:rsid w:val="000555AF"/>
    <w:rsid w:val="000560FF"/>
    <w:rsid w:val="000562C3"/>
    <w:rsid w:val="00056332"/>
    <w:rsid w:val="0005662D"/>
    <w:rsid w:val="0005696F"/>
    <w:rsid w:val="00056BBF"/>
    <w:rsid w:val="00056CE4"/>
    <w:rsid w:val="000572D5"/>
    <w:rsid w:val="000576E2"/>
    <w:rsid w:val="00057700"/>
    <w:rsid w:val="00057953"/>
    <w:rsid w:val="0005796D"/>
    <w:rsid w:val="0005798B"/>
    <w:rsid w:val="000604D4"/>
    <w:rsid w:val="00060679"/>
    <w:rsid w:val="00060A5B"/>
    <w:rsid w:val="00060A73"/>
    <w:rsid w:val="00060AA8"/>
    <w:rsid w:val="00060B01"/>
    <w:rsid w:val="00060B56"/>
    <w:rsid w:val="00060E9C"/>
    <w:rsid w:val="00061243"/>
    <w:rsid w:val="00061F0F"/>
    <w:rsid w:val="00062264"/>
    <w:rsid w:val="00062942"/>
    <w:rsid w:val="000629D0"/>
    <w:rsid w:val="0006356D"/>
    <w:rsid w:val="000635B6"/>
    <w:rsid w:val="0006377C"/>
    <w:rsid w:val="00063AE3"/>
    <w:rsid w:val="00063E62"/>
    <w:rsid w:val="00063E8F"/>
    <w:rsid w:val="00064006"/>
    <w:rsid w:val="00064306"/>
    <w:rsid w:val="000647F7"/>
    <w:rsid w:val="000649A3"/>
    <w:rsid w:val="00064A87"/>
    <w:rsid w:val="00065711"/>
    <w:rsid w:val="00065F66"/>
    <w:rsid w:val="00066590"/>
    <w:rsid w:val="00066B0B"/>
    <w:rsid w:val="000673A2"/>
    <w:rsid w:val="000675DF"/>
    <w:rsid w:val="00067912"/>
    <w:rsid w:val="00070237"/>
    <w:rsid w:val="000707BC"/>
    <w:rsid w:val="000708C1"/>
    <w:rsid w:val="00070AC8"/>
    <w:rsid w:val="00070C2F"/>
    <w:rsid w:val="000714FB"/>
    <w:rsid w:val="00071742"/>
    <w:rsid w:val="0007184A"/>
    <w:rsid w:val="0007189F"/>
    <w:rsid w:val="000721D5"/>
    <w:rsid w:val="00072375"/>
    <w:rsid w:val="000726C1"/>
    <w:rsid w:val="00072B1D"/>
    <w:rsid w:val="0007307C"/>
    <w:rsid w:val="000730BE"/>
    <w:rsid w:val="00073768"/>
    <w:rsid w:val="000739ED"/>
    <w:rsid w:val="00073A66"/>
    <w:rsid w:val="00073EB5"/>
    <w:rsid w:val="000742C4"/>
    <w:rsid w:val="000742DD"/>
    <w:rsid w:val="00074498"/>
    <w:rsid w:val="00074652"/>
    <w:rsid w:val="00074793"/>
    <w:rsid w:val="000748F9"/>
    <w:rsid w:val="0007515B"/>
    <w:rsid w:val="000754F5"/>
    <w:rsid w:val="0007564A"/>
    <w:rsid w:val="000766FA"/>
    <w:rsid w:val="00076C95"/>
    <w:rsid w:val="00076F0F"/>
    <w:rsid w:val="000775DB"/>
    <w:rsid w:val="00077965"/>
    <w:rsid w:val="00080829"/>
    <w:rsid w:val="00080D72"/>
    <w:rsid w:val="000813A1"/>
    <w:rsid w:val="00081494"/>
    <w:rsid w:val="0008151D"/>
    <w:rsid w:val="000817F9"/>
    <w:rsid w:val="00081B73"/>
    <w:rsid w:val="00081C1B"/>
    <w:rsid w:val="00081D85"/>
    <w:rsid w:val="0008204F"/>
    <w:rsid w:val="000825C8"/>
    <w:rsid w:val="00082849"/>
    <w:rsid w:val="00082B36"/>
    <w:rsid w:val="00083030"/>
    <w:rsid w:val="0008390D"/>
    <w:rsid w:val="00083C6F"/>
    <w:rsid w:val="00083DB9"/>
    <w:rsid w:val="000846F1"/>
    <w:rsid w:val="000847C8"/>
    <w:rsid w:val="00084A08"/>
    <w:rsid w:val="00084AE0"/>
    <w:rsid w:val="00084B62"/>
    <w:rsid w:val="00084F3C"/>
    <w:rsid w:val="000861C0"/>
    <w:rsid w:val="00086F45"/>
    <w:rsid w:val="00087224"/>
    <w:rsid w:val="0008736E"/>
    <w:rsid w:val="000875ED"/>
    <w:rsid w:val="000876B1"/>
    <w:rsid w:val="0008796D"/>
    <w:rsid w:val="0009046E"/>
    <w:rsid w:val="0009047C"/>
    <w:rsid w:val="0009071A"/>
    <w:rsid w:val="000907BF"/>
    <w:rsid w:val="000909E3"/>
    <w:rsid w:val="00090D70"/>
    <w:rsid w:val="00090F7D"/>
    <w:rsid w:val="0009139E"/>
    <w:rsid w:val="000917DD"/>
    <w:rsid w:val="00091A7A"/>
    <w:rsid w:val="00091EA0"/>
    <w:rsid w:val="00092529"/>
    <w:rsid w:val="00092831"/>
    <w:rsid w:val="00092928"/>
    <w:rsid w:val="00092C9E"/>
    <w:rsid w:val="000931E2"/>
    <w:rsid w:val="000942DD"/>
    <w:rsid w:val="000945F3"/>
    <w:rsid w:val="0009567D"/>
    <w:rsid w:val="000956AD"/>
    <w:rsid w:val="00095AFD"/>
    <w:rsid w:val="00096108"/>
    <w:rsid w:val="0009664F"/>
    <w:rsid w:val="000967BA"/>
    <w:rsid w:val="000969BC"/>
    <w:rsid w:val="00096A6C"/>
    <w:rsid w:val="00096C06"/>
    <w:rsid w:val="00096F6E"/>
    <w:rsid w:val="00097139"/>
    <w:rsid w:val="00097829"/>
    <w:rsid w:val="000A035B"/>
    <w:rsid w:val="000A03E9"/>
    <w:rsid w:val="000A0C58"/>
    <w:rsid w:val="000A0E37"/>
    <w:rsid w:val="000A1234"/>
    <w:rsid w:val="000A1280"/>
    <w:rsid w:val="000A13B9"/>
    <w:rsid w:val="000A1B88"/>
    <w:rsid w:val="000A1D57"/>
    <w:rsid w:val="000A1F70"/>
    <w:rsid w:val="000A2AE4"/>
    <w:rsid w:val="000A2C91"/>
    <w:rsid w:val="000A2D29"/>
    <w:rsid w:val="000A2EF9"/>
    <w:rsid w:val="000A31FC"/>
    <w:rsid w:val="000A37BD"/>
    <w:rsid w:val="000A3B34"/>
    <w:rsid w:val="000A4619"/>
    <w:rsid w:val="000A462E"/>
    <w:rsid w:val="000A4B81"/>
    <w:rsid w:val="000A4EAD"/>
    <w:rsid w:val="000A4F79"/>
    <w:rsid w:val="000A53FC"/>
    <w:rsid w:val="000A540D"/>
    <w:rsid w:val="000A5465"/>
    <w:rsid w:val="000A5508"/>
    <w:rsid w:val="000A5865"/>
    <w:rsid w:val="000A5C34"/>
    <w:rsid w:val="000A65A4"/>
    <w:rsid w:val="000A6886"/>
    <w:rsid w:val="000A72DD"/>
    <w:rsid w:val="000A7691"/>
    <w:rsid w:val="000A796C"/>
    <w:rsid w:val="000A7C05"/>
    <w:rsid w:val="000A7CF2"/>
    <w:rsid w:val="000B0BA1"/>
    <w:rsid w:val="000B1722"/>
    <w:rsid w:val="000B1778"/>
    <w:rsid w:val="000B1937"/>
    <w:rsid w:val="000B20B5"/>
    <w:rsid w:val="000B25E8"/>
    <w:rsid w:val="000B2ED7"/>
    <w:rsid w:val="000B3486"/>
    <w:rsid w:val="000B3513"/>
    <w:rsid w:val="000B4D0D"/>
    <w:rsid w:val="000B50D9"/>
    <w:rsid w:val="000B6280"/>
    <w:rsid w:val="000B6AD0"/>
    <w:rsid w:val="000B6BAB"/>
    <w:rsid w:val="000B7E1B"/>
    <w:rsid w:val="000C0071"/>
    <w:rsid w:val="000C01CB"/>
    <w:rsid w:val="000C0376"/>
    <w:rsid w:val="000C0440"/>
    <w:rsid w:val="000C05BA"/>
    <w:rsid w:val="000C0978"/>
    <w:rsid w:val="000C0EE5"/>
    <w:rsid w:val="000C1DA7"/>
    <w:rsid w:val="000C2078"/>
    <w:rsid w:val="000C2F56"/>
    <w:rsid w:val="000C302E"/>
    <w:rsid w:val="000C30AF"/>
    <w:rsid w:val="000C3206"/>
    <w:rsid w:val="000C33BF"/>
    <w:rsid w:val="000C3670"/>
    <w:rsid w:val="000C3FEA"/>
    <w:rsid w:val="000C42D3"/>
    <w:rsid w:val="000C4693"/>
    <w:rsid w:val="000C4989"/>
    <w:rsid w:val="000C4A78"/>
    <w:rsid w:val="000C4B76"/>
    <w:rsid w:val="000C4C02"/>
    <w:rsid w:val="000C4E3F"/>
    <w:rsid w:val="000C58C1"/>
    <w:rsid w:val="000C5BB7"/>
    <w:rsid w:val="000C6DB8"/>
    <w:rsid w:val="000C7485"/>
    <w:rsid w:val="000C759C"/>
    <w:rsid w:val="000C7BF7"/>
    <w:rsid w:val="000C7D4B"/>
    <w:rsid w:val="000D0622"/>
    <w:rsid w:val="000D0737"/>
    <w:rsid w:val="000D07C1"/>
    <w:rsid w:val="000D083B"/>
    <w:rsid w:val="000D0C9C"/>
    <w:rsid w:val="000D0D10"/>
    <w:rsid w:val="000D0E4C"/>
    <w:rsid w:val="000D0ECC"/>
    <w:rsid w:val="000D12DF"/>
    <w:rsid w:val="000D1615"/>
    <w:rsid w:val="000D16F5"/>
    <w:rsid w:val="000D1DFC"/>
    <w:rsid w:val="000D1F71"/>
    <w:rsid w:val="000D20D1"/>
    <w:rsid w:val="000D270A"/>
    <w:rsid w:val="000D2AC6"/>
    <w:rsid w:val="000D2C35"/>
    <w:rsid w:val="000D2DB6"/>
    <w:rsid w:val="000D3120"/>
    <w:rsid w:val="000D372D"/>
    <w:rsid w:val="000D3843"/>
    <w:rsid w:val="000D3964"/>
    <w:rsid w:val="000D4619"/>
    <w:rsid w:val="000D468F"/>
    <w:rsid w:val="000D51B5"/>
    <w:rsid w:val="000D5378"/>
    <w:rsid w:val="000D540E"/>
    <w:rsid w:val="000D563A"/>
    <w:rsid w:val="000D5A40"/>
    <w:rsid w:val="000D5D36"/>
    <w:rsid w:val="000D630D"/>
    <w:rsid w:val="000D67CA"/>
    <w:rsid w:val="000D7079"/>
    <w:rsid w:val="000E02B4"/>
    <w:rsid w:val="000E0A11"/>
    <w:rsid w:val="000E1724"/>
    <w:rsid w:val="000E1D64"/>
    <w:rsid w:val="000E1EC8"/>
    <w:rsid w:val="000E264B"/>
    <w:rsid w:val="000E2984"/>
    <w:rsid w:val="000E31B6"/>
    <w:rsid w:val="000E33B1"/>
    <w:rsid w:val="000E34D9"/>
    <w:rsid w:val="000E35B8"/>
    <w:rsid w:val="000E46E5"/>
    <w:rsid w:val="000E48D0"/>
    <w:rsid w:val="000E4A79"/>
    <w:rsid w:val="000E4B8A"/>
    <w:rsid w:val="000E4F3E"/>
    <w:rsid w:val="000E5335"/>
    <w:rsid w:val="000E53B1"/>
    <w:rsid w:val="000E5752"/>
    <w:rsid w:val="000E58F1"/>
    <w:rsid w:val="000E5955"/>
    <w:rsid w:val="000E5B3B"/>
    <w:rsid w:val="000E5D6C"/>
    <w:rsid w:val="000E609A"/>
    <w:rsid w:val="000E661E"/>
    <w:rsid w:val="000E6B78"/>
    <w:rsid w:val="000E6F92"/>
    <w:rsid w:val="000E72EF"/>
    <w:rsid w:val="000E74C3"/>
    <w:rsid w:val="000E7D12"/>
    <w:rsid w:val="000F0B7E"/>
    <w:rsid w:val="000F1523"/>
    <w:rsid w:val="000F153F"/>
    <w:rsid w:val="000F1B14"/>
    <w:rsid w:val="000F1EB2"/>
    <w:rsid w:val="000F2396"/>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B97"/>
    <w:rsid w:val="000F759A"/>
    <w:rsid w:val="000F7836"/>
    <w:rsid w:val="000F7F24"/>
    <w:rsid w:val="001006AA"/>
    <w:rsid w:val="00100997"/>
    <w:rsid w:val="00100D6D"/>
    <w:rsid w:val="001016BA"/>
    <w:rsid w:val="0010210B"/>
    <w:rsid w:val="0010232A"/>
    <w:rsid w:val="00102BB9"/>
    <w:rsid w:val="00103010"/>
    <w:rsid w:val="00103465"/>
    <w:rsid w:val="001035CB"/>
    <w:rsid w:val="0010438A"/>
    <w:rsid w:val="00104712"/>
    <w:rsid w:val="00104AEC"/>
    <w:rsid w:val="001054BD"/>
    <w:rsid w:val="001056CA"/>
    <w:rsid w:val="001059B4"/>
    <w:rsid w:val="00106C92"/>
    <w:rsid w:val="00106CDA"/>
    <w:rsid w:val="00107669"/>
    <w:rsid w:val="00107FA6"/>
    <w:rsid w:val="00110949"/>
    <w:rsid w:val="00110A24"/>
    <w:rsid w:val="001116CE"/>
    <w:rsid w:val="00111827"/>
    <w:rsid w:val="00111C7F"/>
    <w:rsid w:val="00111E15"/>
    <w:rsid w:val="0011315E"/>
    <w:rsid w:val="0011338A"/>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154"/>
    <w:rsid w:val="0011735A"/>
    <w:rsid w:val="00121724"/>
    <w:rsid w:val="00121937"/>
    <w:rsid w:val="0012194F"/>
    <w:rsid w:val="00121B75"/>
    <w:rsid w:val="00121CDE"/>
    <w:rsid w:val="00122209"/>
    <w:rsid w:val="0012259A"/>
    <w:rsid w:val="00122B56"/>
    <w:rsid w:val="00122CA4"/>
    <w:rsid w:val="00122CCE"/>
    <w:rsid w:val="00122EC3"/>
    <w:rsid w:val="001230F6"/>
    <w:rsid w:val="00123AB5"/>
    <w:rsid w:val="00123DFB"/>
    <w:rsid w:val="0012432F"/>
    <w:rsid w:val="00124658"/>
    <w:rsid w:val="00124724"/>
    <w:rsid w:val="00124965"/>
    <w:rsid w:val="001257EB"/>
    <w:rsid w:val="00125A37"/>
    <w:rsid w:val="00126790"/>
    <w:rsid w:val="00126FA2"/>
    <w:rsid w:val="00127015"/>
    <w:rsid w:val="001270B6"/>
    <w:rsid w:val="00130358"/>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63B"/>
    <w:rsid w:val="00136845"/>
    <w:rsid w:val="00136CC7"/>
    <w:rsid w:val="00136D96"/>
    <w:rsid w:val="0013722A"/>
    <w:rsid w:val="001374C3"/>
    <w:rsid w:val="00137874"/>
    <w:rsid w:val="00137886"/>
    <w:rsid w:val="0013791B"/>
    <w:rsid w:val="00137C1C"/>
    <w:rsid w:val="00137E3E"/>
    <w:rsid w:val="00137FD0"/>
    <w:rsid w:val="00140836"/>
    <w:rsid w:val="00140AD9"/>
    <w:rsid w:val="001419DD"/>
    <w:rsid w:val="00141C70"/>
    <w:rsid w:val="00141EF2"/>
    <w:rsid w:val="0014222E"/>
    <w:rsid w:val="0014241B"/>
    <w:rsid w:val="00142CC0"/>
    <w:rsid w:val="00142D94"/>
    <w:rsid w:val="00143493"/>
    <w:rsid w:val="00143573"/>
    <w:rsid w:val="00143AB5"/>
    <w:rsid w:val="00143D39"/>
    <w:rsid w:val="00143F10"/>
    <w:rsid w:val="001445DB"/>
    <w:rsid w:val="001447BC"/>
    <w:rsid w:val="001455EC"/>
    <w:rsid w:val="001457A6"/>
    <w:rsid w:val="0014597E"/>
    <w:rsid w:val="001460AC"/>
    <w:rsid w:val="001465CB"/>
    <w:rsid w:val="00146D10"/>
    <w:rsid w:val="0014799E"/>
    <w:rsid w:val="001479E5"/>
    <w:rsid w:val="00147AFD"/>
    <w:rsid w:val="001507BD"/>
    <w:rsid w:val="00150ACC"/>
    <w:rsid w:val="00150C86"/>
    <w:rsid w:val="0015133D"/>
    <w:rsid w:val="00151412"/>
    <w:rsid w:val="00151514"/>
    <w:rsid w:val="00151558"/>
    <w:rsid w:val="0015175C"/>
    <w:rsid w:val="0015222C"/>
    <w:rsid w:val="001533D7"/>
    <w:rsid w:val="00153791"/>
    <w:rsid w:val="001538FE"/>
    <w:rsid w:val="00153D92"/>
    <w:rsid w:val="001547B3"/>
    <w:rsid w:val="001556FF"/>
    <w:rsid w:val="00155F38"/>
    <w:rsid w:val="00155FBC"/>
    <w:rsid w:val="00156FA1"/>
    <w:rsid w:val="001570BE"/>
    <w:rsid w:val="00157283"/>
    <w:rsid w:val="0016027D"/>
    <w:rsid w:val="00160ACD"/>
    <w:rsid w:val="001610E2"/>
    <w:rsid w:val="0016129E"/>
    <w:rsid w:val="001615CA"/>
    <w:rsid w:val="00161B9F"/>
    <w:rsid w:val="00161C57"/>
    <w:rsid w:val="00161D1C"/>
    <w:rsid w:val="00161F1E"/>
    <w:rsid w:val="00162044"/>
    <w:rsid w:val="0016208B"/>
    <w:rsid w:val="001625CB"/>
    <w:rsid w:val="00162A85"/>
    <w:rsid w:val="00162C8E"/>
    <w:rsid w:val="001631ED"/>
    <w:rsid w:val="001632D1"/>
    <w:rsid w:val="00163568"/>
    <w:rsid w:val="00163A73"/>
    <w:rsid w:val="00163FF3"/>
    <w:rsid w:val="001644FF"/>
    <w:rsid w:val="00164662"/>
    <w:rsid w:val="001649F8"/>
    <w:rsid w:val="00164DCB"/>
    <w:rsid w:val="00164FB5"/>
    <w:rsid w:val="001653B8"/>
    <w:rsid w:val="001654DF"/>
    <w:rsid w:val="0016551A"/>
    <w:rsid w:val="00165688"/>
    <w:rsid w:val="00165BBE"/>
    <w:rsid w:val="001660F4"/>
    <w:rsid w:val="00166383"/>
    <w:rsid w:val="00167E6F"/>
    <w:rsid w:val="00167E89"/>
    <w:rsid w:val="00167F20"/>
    <w:rsid w:val="00170271"/>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076"/>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1394"/>
    <w:rsid w:val="001820DA"/>
    <w:rsid w:val="001825F6"/>
    <w:rsid w:val="00182658"/>
    <w:rsid w:val="0018290D"/>
    <w:rsid w:val="00182F7D"/>
    <w:rsid w:val="00183407"/>
    <w:rsid w:val="00183A30"/>
    <w:rsid w:val="00183B4B"/>
    <w:rsid w:val="00183DC1"/>
    <w:rsid w:val="00183EC4"/>
    <w:rsid w:val="001848B3"/>
    <w:rsid w:val="00184AA5"/>
    <w:rsid w:val="00184E13"/>
    <w:rsid w:val="0018534D"/>
    <w:rsid w:val="0018551C"/>
    <w:rsid w:val="00185E0C"/>
    <w:rsid w:val="00185E6D"/>
    <w:rsid w:val="00186302"/>
    <w:rsid w:val="00186736"/>
    <w:rsid w:val="00186845"/>
    <w:rsid w:val="00187EC6"/>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44E"/>
    <w:rsid w:val="00194A69"/>
    <w:rsid w:val="00194B98"/>
    <w:rsid w:val="0019505F"/>
    <w:rsid w:val="001950C3"/>
    <w:rsid w:val="00195183"/>
    <w:rsid w:val="00195736"/>
    <w:rsid w:val="00195AA0"/>
    <w:rsid w:val="00195FA9"/>
    <w:rsid w:val="00196529"/>
    <w:rsid w:val="00197228"/>
    <w:rsid w:val="00197388"/>
    <w:rsid w:val="0019751C"/>
    <w:rsid w:val="00197577"/>
    <w:rsid w:val="001977B6"/>
    <w:rsid w:val="001A0082"/>
    <w:rsid w:val="001A0532"/>
    <w:rsid w:val="001A0586"/>
    <w:rsid w:val="001A0650"/>
    <w:rsid w:val="001A131A"/>
    <w:rsid w:val="001A18A7"/>
    <w:rsid w:val="001A1BEC"/>
    <w:rsid w:val="001A2615"/>
    <w:rsid w:val="001A2AC6"/>
    <w:rsid w:val="001A2DDA"/>
    <w:rsid w:val="001A2EC4"/>
    <w:rsid w:val="001A3BF4"/>
    <w:rsid w:val="001A3DAB"/>
    <w:rsid w:val="001A3FC9"/>
    <w:rsid w:val="001A4655"/>
    <w:rsid w:val="001A4C0E"/>
    <w:rsid w:val="001A4CAD"/>
    <w:rsid w:val="001A5238"/>
    <w:rsid w:val="001A5306"/>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3E"/>
    <w:rsid w:val="001B3048"/>
    <w:rsid w:val="001B34A4"/>
    <w:rsid w:val="001B3B38"/>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8F1"/>
    <w:rsid w:val="001B7D55"/>
    <w:rsid w:val="001C0142"/>
    <w:rsid w:val="001C04EA"/>
    <w:rsid w:val="001C087D"/>
    <w:rsid w:val="001C0A97"/>
    <w:rsid w:val="001C0D5C"/>
    <w:rsid w:val="001C1157"/>
    <w:rsid w:val="001C1178"/>
    <w:rsid w:val="001C17AB"/>
    <w:rsid w:val="001C1CA1"/>
    <w:rsid w:val="001C1CC5"/>
    <w:rsid w:val="001C1CEB"/>
    <w:rsid w:val="001C1D99"/>
    <w:rsid w:val="001C2677"/>
    <w:rsid w:val="001C2795"/>
    <w:rsid w:val="001C2BF4"/>
    <w:rsid w:val="001C3172"/>
    <w:rsid w:val="001C3188"/>
    <w:rsid w:val="001C3EC3"/>
    <w:rsid w:val="001C49B7"/>
    <w:rsid w:val="001C5176"/>
    <w:rsid w:val="001C556A"/>
    <w:rsid w:val="001C5609"/>
    <w:rsid w:val="001C5F3F"/>
    <w:rsid w:val="001C6DDF"/>
    <w:rsid w:val="001C73BC"/>
    <w:rsid w:val="001C7555"/>
    <w:rsid w:val="001C7E0B"/>
    <w:rsid w:val="001C7E1C"/>
    <w:rsid w:val="001D0559"/>
    <w:rsid w:val="001D08AA"/>
    <w:rsid w:val="001D0E0E"/>
    <w:rsid w:val="001D126A"/>
    <w:rsid w:val="001D1708"/>
    <w:rsid w:val="001D1E1C"/>
    <w:rsid w:val="001D1E60"/>
    <w:rsid w:val="001D1E99"/>
    <w:rsid w:val="001D21BD"/>
    <w:rsid w:val="001D26CB"/>
    <w:rsid w:val="001D29E7"/>
    <w:rsid w:val="001D2AC8"/>
    <w:rsid w:val="001D373E"/>
    <w:rsid w:val="001D3935"/>
    <w:rsid w:val="001D3E5A"/>
    <w:rsid w:val="001D4119"/>
    <w:rsid w:val="001D47D2"/>
    <w:rsid w:val="001D5261"/>
    <w:rsid w:val="001D5414"/>
    <w:rsid w:val="001D56C8"/>
    <w:rsid w:val="001D586B"/>
    <w:rsid w:val="001D5CE7"/>
    <w:rsid w:val="001D5D44"/>
    <w:rsid w:val="001D5F11"/>
    <w:rsid w:val="001D60A9"/>
    <w:rsid w:val="001D65D5"/>
    <w:rsid w:val="001D675E"/>
    <w:rsid w:val="001D689D"/>
    <w:rsid w:val="001D6B36"/>
    <w:rsid w:val="001D6DCA"/>
    <w:rsid w:val="001D7344"/>
    <w:rsid w:val="001D7566"/>
    <w:rsid w:val="001D778B"/>
    <w:rsid w:val="001D77A7"/>
    <w:rsid w:val="001D7942"/>
    <w:rsid w:val="001D7AF7"/>
    <w:rsid w:val="001E0AE7"/>
    <w:rsid w:val="001E0E5A"/>
    <w:rsid w:val="001E108E"/>
    <w:rsid w:val="001E1498"/>
    <w:rsid w:val="001E1AB9"/>
    <w:rsid w:val="001E1EBF"/>
    <w:rsid w:val="001E2786"/>
    <w:rsid w:val="001E2E70"/>
    <w:rsid w:val="001E31AB"/>
    <w:rsid w:val="001E3234"/>
    <w:rsid w:val="001E32A2"/>
    <w:rsid w:val="001E371D"/>
    <w:rsid w:val="001E3FDC"/>
    <w:rsid w:val="001E4C65"/>
    <w:rsid w:val="001E4D36"/>
    <w:rsid w:val="001E54DB"/>
    <w:rsid w:val="001E5B59"/>
    <w:rsid w:val="001E5C51"/>
    <w:rsid w:val="001E5C68"/>
    <w:rsid w:val="001E6598"/>
    <w:rsid w:val="001E6708"/>
    <w:rsid w:val="001E6DAC"/>
    <w:rsid w:val="001E7019"/>
    <w:rsid w:val="001E734E"/>
    <w:rsid w:val="001E73D1"/>
    <w:rsid w:val="001F03F4"/>
    <w:rsid w:val="001F0501"/>
    <w:rsid w:val="001F0BED"/>
    <w:rsid w:val="001F0C97"/>
    <w:rsid w:val="001F113E"/>
    <w:rsid w:val="001F122D"/>
    <w:rsid w:val="001F1999"/>
    <w:rsid w:val="001F1A44"/>
    <w:rsid w:val="001F1CD0"/>
    <w:rsid w:val="001F1F21"/>
    <w:rsid w:val="001F32DE"/>
    <w:rsid w:val="001F331C"/>
    <w:rsid w:val="001F3AD2"/>
    <w:rsid w:val="001F4053"/>
    <w:rsid w:val="001F469E"/>
    <w:rsid w:val="001F4916"/>
    <w:rsid w:val="001F591A"/>
    <w:rsid w:val="001F5BD5"/>
    <w:rsid w:val="001F5FAA"/>
    <w:rsid w:val="001F68AE"/>
    <w:rsid w:val="001F6C22"/>
    <w:rsid w:val="001F6C81"/>
    <w:rsid w:val="001F70CE"/>
    <w:rsid w:val="001F763E"/>
    <w:rsid w:val="0020039B"/>
    <w:rsid w:val="00200516"/>
    <w:rsid w:val="00200E3A"/>
    <w:rsid w:val="0020103C"/>
    <w:rsid w:val="00201403"/>
    <w:rsid w:val="00201491"/>
    <w:rsid w:val="00201E18"/>
    <w:rsid w:val="00202852"/>
    <w:rsid w:val="00202AC3"/>
    <w:rsid w:val="00202EC6"/>
    <w:rsid w:val="002032B1"/>
    <w:rsid w:val="00203420"/>
    <w:rsid w:val="00203B56"/>
    <w:rsid w:val="00204B27"/>
    <w:rsid w:val="00204F5C"/>
    <w:rsid w:val="0020518E"/>
    <w:rsid w:val="002055F5"/>
    <w:rsid w:val="00205B3D"/>
    <w:rsid w:val="00205F52"/>
    <w:rsid w:val="00205F57"/>
    <w:rsid w:val="0020610D"/>
    <w:rsid w:val="00206D45"/>
    <w:rsid w:val="00206DEC"/>
    <w:rsid w:val="00207074"/>
    <w:rsid w:val="002071FB"/>
    <w:rsid w:val="002076C7"/>
    <w:rsid w:val="00207A55"/>
    <w:rsid w:val="00207D2B"/>
    <w:rsid w:val="00207DBA"/>
    <w:rsid w:val="00210456"/>
    <w:rsid w:val="00210834"/>
    <w:rsid w:val="00210C8D"/>
    <w:rsid w:val="00211187"/>
    <w:rsid w:val="00211355"/>
    <w:rsid w:val="0021144D"/>
    <w:rsid w:val="00211798"/>
    <w:rsid w:val="00211B28"/>
    <w:rsid w:val="0021228E"/>
    <w:rsid w:val="0021233C"/>
    <w:rsid w:val="00212517"/>
    <w:rsid w:val="002126BE"/>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BF7"/>
    <w:rsid w:val="00217DFA"/>
    <w:rsid w:val="00217F95"/>
    <w:rsid w:val="00220346"/>
    <w:rsid w:val="00220670"/>
    <w:rsid w:val="00220A70"/>
    <w:rsid w:val="00220B8C"/>
    <w:rsid w:val="002210F5"/>
    <w:rsid w:val="002216A7"/>
    <w:rsid w:val="002216AD"/>
    <w:rsid w:val="00221A1C"/>
    <w:rsid w:val="00221BC3"/>
    <w:rsid w:val="00221DD3"/>
    <w:rsid w:val="0022230F"/>
    <w:rsid w:val="002224C8"/>
    <w:rsid w:val="00222F4D"/>
    <w:rsid w:val="00223404"/>
    <w:rsid w:val="00223B69"/>
    <w:rsid w:val="00223BD2"/>
    <w:rsid w:val="00223C41"/>
    <w:rsid w:val="00224032"/>
    <w:rsid w:val="0022457F"/>
    <w:rsid w:val="00224B2A"/>
    <w:rsid w:val="00224EF9"/>
    <w:rsid w:val="0022565F"/>
    <w:rsid w:val="00225CD5"/>
    <w:rsid w:val="0022651C"/>
    <w:rsid w:val="00226627"/>
    <w:rsid w:val="0022699F"/>
    <w:rsid w:val="00226E70"/>
    <w:rsid w:val="00226FF6"/>
    <w:rsid w:val="002270A3"/>
    <w:rsid w:val="002277F1"/>
    <w:rsid w:val="00230030"/>
    <w:rsid w:val="00230584"/>
    <w:rsid w:val="00230603"/>
    <w:rsid w:val="00230B6F"/>
    <w:rsid w:val="0023199B"/>
    <w:rsid w:val="00231D81"/>
    <w:rsid w:val="00231E86"/>
    <w:rsid w:val="002326DE"/>
    <w:rsid w:val="00232D7D"/>
    <w:rsid w:val="0023300E"/>
    <w:rsid w:val="002330F3"/>
    <w:rsid w:val="00233956"/>
    <w:rsid w:val="00233C1F"/>
    <w:rsid w:val="00233C42"/>
    <w:rsid w:val="00234700"/>
    <w:rsid w:val="00234C78"/>
    <w:rsid w:val="00235260"/>
    <w:rsid w:val="002353D9"/>
    <w:rsid w:val="00235C28"/>
    <w:rsid w:val="00235F49"/>
    <w:rsid w:val="00236174"/>
    <w:rsid w:val="002366AB"/>
    <w:rsid w:val="002366AC"/>
    <w:rsid w:val="0023684C"/>
    <w:rsid w:val="002368E6"/>
    <w:rsid w:val="00236B8C"/>
    <w:rsid w:val="00236EC3"/>
    <w:rsid w:val="00236F7F"/>
    <w:rsid w:val="002371C7"/>
    <w:rsid w:val="00237382"/>
    <w:rsid w:val="0023741D"/>
    <w:rsid w:val="00237A55"/>
    <w:rsid w:val="00237AFE"/>
    <w:rsid w:val="00237B51"/>
    <w:rsid w:val="00237ECB"/>
    <w:rsid w:val="0024000F"/>
    <w:rsid w:val="002404B6"/>
    <w:rsid w:val="002406CE"/>
    <w:rsid w:val="00240DCC"/>
    <w:rsid w:val="00240FBC"/>
    <w:rsid w:val="00241105"/>
    <w:rsid w:val="00241264"/>
    <w:rsid w:val="002419F8"/>
    <w:rsid w:val="00241DA4"/>
    <w:rsid w:val="00241F42"/>
    <w:rsid w:val="002425A8"/>
    <w:rsid w:val="00242AAD"/>
    <w:rsid w:val="00242F94"/>
    <w:rsid w:val="00243533"/>
    <w:rsid w:val="00243A97"/>
    <w:rsid w:val="002447DE"/>
    <w:rsid w:val="00244842"/>
    <w:rsid w:val="0024490A"/>
    <w:rsid w:val="00244FDD"/>
    <w:rsid w:val="00245118"/>
    <w:rsid w:val="0024534E"/>
    <w:rsid w:val="00246481"/>
    <w:rsid w:val="002465BB"/>
    <w:rsid w:val="0024669B"/>
    <w:rsid w:val="0024686E"/>
    <w:rsid w:val="00247E35"/>
    <w:rsid w:val="00250903"/>
    <w:rsid w:val="00250AF4"/>
    <w:rsid w:val="00250B9D"/>
    <w:rsid w:val="00251011"/>
    <w:rsid w:val="0025197F"/>
    <w:rsid w:val="00252C0A"/>
    <w:rsid w:val="0025405B"/>
    <w:rsid w:val="002544EB"/>
    <w:rsid w:val="002545A0"/>
    <w:rsid w:val="002547B7"/>
    <w:rsid w:val="00254B70"/>
    <w:rsid w:val="002560A4"/>
    <w:rsid w:val="002564B6"/>
    <w:rsid w:val="00256575"/>
    <w:rsid w:val="00256C21"/>
    <w:rsid w:val="00256F80"/>
    <w:rsid w:val="00257718"/>
    <w:rsid w:val="0025790D"/>
    <w:rsid w:val="0025791E"/>
    <w:rsid w:val="00257DE7"/>
    <w:rsid w:val="002601B5"/>
    <w:rsid w:val="0026024B"/>
    <w:rsid w:val="00260565"/>
    <w:rsid w:val="002609A8"/>
    <w:rsid w:val="002609B2"/>
    <w:rsid w:val="0026127A"/>
    <w:rsid w:val="002618FF"/>
    <w:rsid w:val="002621E6"/>
    <w:rsid w:val="00262B60"/>
    <w:rsid w:val="0026322B"/>
    <w:rsid w:val="0026335F"/>
    <w:rsid w:val="00263A83"/>
    <w:rsid w:val="00263B44"/>
    <w:rsid w:val="00263C24"/>
    <w:rsid w:val="0026436C"/>
    <w:rsid w:val="0026461C"/>
    <w:rsid w:val="002650A2"/>
    <w:rsid w:val="0026517D"/>
    <w:rsid w:val="00265323"/>
    <w:rsid w:val="00267022"/>
    <w:rsid w:val="0026707D"/>
    <w:rsid w:val="002671A7"/>
    <w:rsid w:val="00267512"/>
    <w:rsid w:val="00267BCB"/>
    <w:rsid w:val="00267D74"/>
    <w:rsid w:val="00267DA9"/>
    <w:rsid w:val="002704CC"/>
    <w:rsid w:val="00270CFB"/>
    <w:rsid w:val="002715A5"/>
    <w:rsid w:val="002718B6"/>
    <w:rsid w:val="00271C50"/>
    <w:rsid w:val="00271E23"/>
    <w:rsid w:val="0027248B"/>
    <w:rsid w:val="00273433"/>
    <w:rsid w:val="0027348B"/>
    <w:rsid w:val="00273A19"/>
    <w:rsid w:val="00273BAF"/>
    <w:rsid w:val="00273E9B"/>
    <w:rsid w:val="0027439E"/>
    <w:rsid w:val="0027457C"/>
    <w:rsid w:val="0027494C"/>
    <w:rsid w:val="00274A57"/>
    <w:rsid w:val="00274BC0"/>
    <w:rsid w:val="002750D5"/>
    <w:rsid w:val="0027576B"/>
    <w:rsid w:val="00276001"/>
    <w:rsid w:val="00276402"/>
    <w:rsid w:val="002766C8"/>
    <w:rsid w:val="002766D9"/>
    <w:rsid w:val="00276E7B"/>
    <w:rsid w:val="00277041"/>
    <w:rsid w:val="00277175"/>
    <w:rsid w:val="002771D9"/>
    <w:rsid w:val="00277328"/>
    <w:rsid w:val="002774AC"/>
    <w:rsid w:val="002777CF"/>
    <w:rsid w:val="00277840"/>
    <w:rsid w:val="00277B81"/>
    <w:rsid w:val="00277C4F"/>
    <w:rsid w:val="0028027F"/>
    <w:rsid w:val="00280669"/>
    <w:rsid w:val="0028085E"/>
    <w:rsid w:val="00281571"/>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1EA"/>
    <w:rsid w:val="00285214"/>
    <w:rsid w:val="002854C0"/>
    <w:rsid w:val="002855E1"/>
    <w:rsid w:val="00285D38"/>
    <w:rsid w:val="002863E2"/>
    <w:rsid w:val="002866D5"/>
    <w:rsid w:val="002868E6"/>
    <w:rsid w:val="00286DCA"/>
    <w:rsid w:val="00286DE7"/>
    <w:rsid w:val="00286E31"/>
    <w:rsid w:val="00287076"/>
    <w:rsid w:val="00287413"/>
    <w:rsid w:val="00287461"/>
    <w:rsid w:val="002874D9"/>
    <w:rsid w:val="00287AAF"/>
    <w:rsid w:val="00287C6D"/>
    <w:rsid w:val="002900D3"/>
    <w:rsid w:val="0029086A"/>
    <w:rsid w:val="00290A1C"/>
    <w:rsid w:val="00291531"/>
    <w:rsid w:val="002916B2"/>
    <w:rsid w:val="00291749"/>
    <w:rsid w:val="002917AD"/>
    <w:rsid w:val="002921F2"/>
    <w:rsid w:val="00292A35"/>
    <w:rsid w:val="00292AE2"/>
    <w:rsid w:val="00292B83"/>
    <w:rsid w:val="00292CAD"/>
    <w:rsid w:val="00293088"/>
    <w:rsid w:val="00293ACD"/>
    <w:rsid w:val="00293BBC"/>
    <w:rsid w:val="002940BF"/>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461"/>
    <w:rsid w:val="002A1C14"/>
    <w:rsid w:val="002A1CC9"/>
    <w:rsid w:val="002A1D9C"/>
    <w:rsid w:val="002A1FD6"/>
    <w:rsid w:val="002A20DD"/>
    <w:rsid w:val="002A2164"/>
    <w:rsid w:val="002A22FB"/>
    <w:rsid w:val="002A28D4"/>
    <w:rsid w:val="002A2E2B"/>
    <w:rsid w:val="002A363C"/>
    <w:rsid w:val="002A3757"/>
    <w:rsid w:val="002A3B50"/>
    <w:rsid w:val="002A3C06"/>
    <w:rsid w:val="002A4028"/>
    <w:rsid w:val="002A432A"/>
    <w:rsid w:val="002A49B4"/>
    <w:rsid w:val="002A55AB"/>
    <w:rsid w:val="002A6415"/>
    <w:rsid w:val="002A6431"/>
    <w:rsid w:val="002A6C9E"/>
    <w:rsid w:val="002A6DFE"/>
    <w:rsid w:val="002A74CD"/>
    <w:rsid w:val="002A7506"/>
    <w:rsid w:val="002B0791"/>
    <w:rsid w:val="002B0E8F"/>
    <w:rsid w:val="002B1433"/>
    <w:rsid w:val="002B14C8"/>
    <w:rsid w:val="002B1DD3"/>
    <w:rsid w:val="002B1FD3"/>
    <w:rsid w:val="002B258C"/>
    <w:rsid w:val="002B2BA2"/>
    <w:rsid w:val="002B2C90"/>
    <w:rsid w:val="002B2DFC"/>
    <w:rsid w:val="002B3510"/>
    <w:rsid w:val="002B35E8"/>
    <w:rsid w:val="002B36F5"/>
    <w:rsid w:val="002B4437"/>
    <w:rsid w:val="002B4686"/>
    <w:rsid w:val="002B46B5"/>
    <w:rsid w:val="002B4AD1"/>
    <w:rsid w:val="002B4CF4"/>
    <w:rsid w:val="002B4F00"/>
    <w:rsid w:val="002B52AD"/>
    <w:rsid w:val="002B57E0"/>
    <w:rsid w:val="002B5B02"/>
    <w:rsid w:val="002B6163"/>
    <w:rsid w:val="002B64FB"/>
    <w:rsid w:val="002B6CB0"/>
    <w:rsid w:val="002B6E1C"/>
    <w:rsid w:val="002B6F6D"/>
    <w:rsid w:val="002B7D4C"/>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779"/>
    <w:rsid w:val="002C386A"/>
    <w:rsid w:val="002C3C29"/>
    <w:rsid w:val="002C4165"/>
    <w:rsid w:val="002C4D7C"/>
    <w:rsid w:val="002C5017"/>
    <w:rsid w:val="002C55BE"/>
    <w:rsid w:val="002C57F0"/>
    <w:rsid w:val="002C58CD"/>
    <w:rsid w:val="002C5B22"/>
    <w:rsid w:val="002C6311"/>
    <w:rsid w:val="002C6A3E"/>
    <w:rsid w:val="002C6FA4"/>
    <w:rsid w:val="002C7177"/>
    <w:rsid w:val="002C7386"/>
    <w:rsid w:val="002C73A7"/>
    <w:rsid w:val="002C791D"/>
    <w:rsid w:val="002C7F25"/>
    <w:rsid w:val="002D0280"/>
    <w:rsid w:val="002D05ED"/>
    <w:rsid w:val="002D07F9"/>
    <w:rsid w:val="002D0ACC"/>
    <w:rsid w:val="002D158F"/>
    <w:rsid w:val="002D1B21"/>
    <w:rsid w:val="002D1C24"/>
    <w:rsid w:val="002D1D2D"/>
    <w:rsid w:val="002D21B1"/>
    <w:rsid w:val="002D31AA"/>
    <w:rsid w:val="002D36CD"/>
    <w:rsid w:val="002D36F8"/>
    <w:rsid w:val="002D3897"/>
    <w:rsid w:val="002D3CD9"/>
    <w:rsid w:val="002D44B7"/>
    <w:rsid w:val="002D45DB"/>
    <w:rsid w:val="002D4B2D"/>
    <w:rsid w:val="002D4ECC"/>
    <w:rsid w:val="002D4F2A"/>
    <w:rsid w:val="002D52FE"/>
    <w:rsid w:val="002D53BA"/>
    <w:rsid w:val="002D5686"/>
    <w:rsid w:val="002D5976"/>
    <w:rsid w:val="002D5C37"/>
    <w:rsid w:val="002D5FA0"/>
    <w:rsid w:val="002D5FB5"/>
    <w:rsid w:val="002D60F6"/>
    <w:rsid w:val="002D62BE"/>
    <w:rsid w:val="002D635A"/>
    <w:rsid w:val="002D6414"/>
    <w:rsid w:val="002D68FF"/>
    <w:rsid w:val="002D6F31"/>
    <w:rsid w:val="002D748F"/>
    <w:rsid w:val="002D74B5"/>
    <w:rsid w:val="002D77CB"/>
    <w:rsid w:val="002E0475"/>
    <w:rsid w:val="002E0A19"/>
    <w:rsid w:val="002E0AE3"/>
    <w:rsid w:val="002E0FBF"/>
    <w:rsid w:val="002E139C"/>
    <w:rsid w:val="002E13B0"/>
    <w:rsid w:val="002E15A2"/>
    <w:rsid w:val="002E168D"/>
    <w:rsid w:val="002E17C0"/>
    <w:rsid w:val="002E185D"/>
    <w:rsid w:val="002E1D06"/>
    <w:rsid w:val="002E1F72"/>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1B"/>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B90"/>
    <w:rsid w:val="002F4CE6"/>
    <w:rsid w:val="002F5013"/>
    <w:rsid w:val="002F5212"/>
    <w:rsid w:val="002F54CC"/>
    <w:rsid w:val="002F6147"/>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C1"/>
    <w:rsid w:val="00302317"/>
    <w:rsid w:val="00302666"/>
    <w:rsid w:val="003027DE"/>
    <w:rsid w:val="00302865"/>
    <w:rsid w:val="00302B96"/>
    <w:rsid w:val="003034CA"/>
    <w:rsid w:val="003038DF"/>
    <w:rsid w:val="00303A39"/>
    <w:rsid w:val="00304134"/>
    <w:rsid w:val="003041D0"/>
    <w:rsid w:val="00304518"/>
    <w:rsid w:val="00304AE4"/>
    <w:rsid w:val="0030578B"/>
    <w:rsid w:val="00305D36"/>
    <w:rsid w:val="00306254"/>
    <w:rsid w:val="0030682F"/>
    <w:rsid w:val="00306CEF"/>
    <w:rsid w:val="00306CF9"/>
    <w:rsid w:val="00306D1F"/>
    <w:rsid w:val="00307027"/>
    <w:rsid w:val="00307CBA"/>
    <w:rsid w:val="00307FAF"/>
    <w:rsid w:val="0031038A"/>
    <w:rsid w:val="00310D62"/>
    <w:rsid w:val="00310F8D"/>
    <w:rsid w:val="00311078"/>
    <w:rsid w:val="0031142A"/>
    <w:rsid w:val="0031154E"/>
    <w:rsid w:val="003116AC"/>
    <w:rsid w:val="00311AC4"/>
    <w:rsid w:val="00311C57"/>
    <w:rsid w:val="00311D7F"/>
    <w:rsid w:val="00311E11"/>
    <w:rsid w:val="00311F5E"/>
    <w:rsid w:val="00312143"/>
    <w:rsid w:val="0031242B"/>
    <w:rsid w:val="003125EA"/>
    <w:rsid w:val="00312DAE"/>
    <w:rsid w:val="00312E8A"/>
    <w:rsid w:val="00312F9D"/>
    <w:rsid w:val="00312FE4"/>
    <w:rsid w:val="003133A4"/>
    <w:rsid w:val="0031350F"/>
    <w:rsid w:val="00313D7C"/>
    <w:rsid w:val="00313ED5"/>
    <w:rsid w:val="00313FCD"/>
    <w:rsid w:val="003142D5"/>
    <w:rsid w:val="00314A56"/>
    <w:rsid w:val="00314F1B"/>
    <w:rsid w:val="0031524E"/>
    <w:rsid w:val="00315796"/>
    <w:rsid w:val="00315C51"/>
    <w:rsid w:val="00315FF8"/>
    <w:rsid w:val="00316508"/>
    <w:rsid w:val="00316A32"/>
    <w:rsid w:val="00316B35"/>
    <w:rsid w:val="003171E5"/>
    <w:rsid w:val="00317A93"/>
    <w:rsid w:val="00317B49"/>
    <w:rsid w:val="00317E47"/>
    <w:rsid w:val="00317EA7"/>
    <w:rsid w:val="00317EE8"/>
    <w:rsid w:val="003201A5"/>
    <w:rsid w:val="0032025F"/>
    <w:rsid w:val="00320F99"/>
    <w:rsid w:val="00321199"/>
    <w:rsid w:val="003213B9"/>
    <w:rsid w:val="0032158F"/>
    <w:rsid w:val="003216BD"/>
    <w:rsid w:val="00322C27"/>
    <w:rsid w:val="00322E43"/>
    <w:rsid w:val="00322E77"/>
    <w:rsid w:val="003230C1"/>
    <w:rsid w:val="003232AD"/>
    <w:rsid w:val="003233E7"/>
    <w:rsid w:val="00323719"/>
    <w:rsid w:val="00323746"/>
    <w:rsid w:val="00323A38"/>
    <w:rsid w:val="00323B75"/>
    <w:rsid w:val="00324268"/>
    <w:rsid w:val="00324BAB"/>
    <w:rsid w:val="00324E2B"/>
    <w:rsid w:val="003252D9"/>
    <w:rsid w:val="00325759"/>
    <w:rsid w:val="00325791"/>
    <w:rsid w:val="003257B0"/>
    <w:rsid w:val="00325D4E"/>
    <w:rsid w:val="00326399"/>
    <w:rsid w:val="00326B7B"/>
    <w:rsid w:val="00326F23"/>
    <w:rsid w:val="00330172"/>
    <w:rsid w:val="003305E5"/>
    <w:rsid w:val="003306D6"/>
    <w:rsid w:val="00330C5A"/>
    <w:rsid w:val="00330EE0"/>
    <w:rsid w:val="00331119"/>
    <w:rsid w:val="00331872"/>
    <w:rsid w:val="00331C52"/>
    <w:rsid w:val="00331D8B"/>
    <w:rsid w:val="00331E1D"/>
    <w:rsid w:val="00332019"/>
    <w:rsid w:val="0033227F"/>
    <w:rsid w:val="00332380"/>
    <w:rsid w:val="00332438"/>
    <w:rsid w:val="003337BA"/>
    <w:rsid w:val="00333DD7"/>
    <w:rsid w:val="00334375"/>
    <w:rsid w:val="0033491A"/>
    <w:rsid w:val="00335569"/>
    <w:rsid w:val="00335665"/>
    <w:rsid w:val="003359FE"/>
    <w:rsid w:val="00335A3B"/>
    <w:rsid w:val="00335DDC"/>
    <w:rsid w:val="0033625C"/>
    <w:rsid w:val="003366A5"/>
    <w:rsid w:val="00336ACC"/>
    <w:rsid w:val="00336E48"/>
    <w:rsid w:val="00337613"/>
    <w:rsid w:val="003376FC"/>
    <w:rsid w:val="003377BC"/>
    <w:rsid w:val="00337853"/>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438"/>
    <w:rsid w:val="00343599"/>
    <w:rsid w:val="003438B2"/>
    <w:rsid w:val="00343C32"/>
    <w:rsid w:val="00343E16"/>
    <w:rsid w:val="00344427"/>
    <w:rsid w:val="00344677"/>
    <w:rsid w:val="003449C6"/>
    <w:rsid w:val="00344AF5"/>
    <w:rsid w:val="00344B6F"/>
    <w:rsid w:val="00344E55"/>
    <w:rsid w:val="0034500D"/>
    <w:rsid w:val="003451B3"/>
    <w:rsid w:val="003455CE"/>
    <w:rsid w:val="003456AA"/>
    <w:rsid w:val="00345EA1"/>
    <w:rsid w:val="003461DB"/>
    <w:rsid w:val="0034677E"/>
    <w:rsid w:val="003468A7"/>
    <w:rsid w:val="0034713F"/>
    <w:rsid w:val="003473C0"/>
    <w:rsid w:val="00347B09"/>
    <w:rsid w:val="00347C14"/>
    <w:rsid w:val="00350650"/>
    <w:rsid w:val="00350678"/>
    <w:rsid w:val="003511D8"/>
    <w:rsid w:val="0035169C"/>
    <w:rsid w:val="00351CCA"/>
    <w:rsid w:val="00351DCD"/>
    <w:rsid w:val="00351FD6"/>
    <w:rsid w:val="0035281B"/>
    <w:rsid w:val="00352D2A"/>
    <w:rsid w:val="003535A6"/>
    <w:rsid w:val="003535DC"/>
    <w:rsid w:val="0035386D"/>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6BB"/>
    <w:rsid w:val="003637C0"/>
    <w:rsid w:val="00364113"/>
    <w:rsid w:val="00364238"/>
    <w:rsid w:val="00364586"/>
    <w:rsid w:val="003648BB"/>
    <w:rsid w:val="00364DA0"/>
    <w:rsid w:val="00364F4E"/>
    <w:rsid w:val="003653A6"/>
    <w:rsid w:val="00365466"/>
    <w:rsid w:val="00365668"/>
    <w:rsid w:val="00365862"/>
    <w:rsid w:val="003661AB"/>
    <w:rsid w:val="00366277"/>
    <w:rsid w:val="00367922"/>
    <w:rsid w:val="00367E1C"/>
    <w:rsid w:val="00370714"/>
    <w:rsid w:val="00370920"/>
    <w:rsid w:val="00370E9F"/>
    <w:rsid w:val="0037136B"/>
    <w:rsid w:val="00371408"/>
    <w:rsid w:val="00371E39"/>
    <w:rsid w:val="00371FFD"/>
    <w:rsid w:val="003725AB"/>
    <w:rsid w:val="00372A94"/>
    <w:rsid w:val="00372CBF"/>
    <w:rsid w:val="00373080"/>
    <w:rsid w:val="00373481"/>
    <w:rsid w:val="003735C9"/>
    <w:rsid w:val="00374B07"/>
    <w:rsid w:val="00374E68"/>
    <w:rsid w:val="003757F8"/>
    <w:rsid w:val="00375886"/>
    <w:rsid w:val="003758CA"/>
    <w:rsid w:val="00375CDE"/>
    <w:rsid w:val="00375E1C"/>
    <w:rsid w:val="003763E6"/>
    <w:rsid w:val="003764CF"/>
    <w:rsid w:val="00376BC8"/>
    <w:rsid w:val="003803B9"/>
    <w:rsid w:val="00380842"/>
    <w:rsid w:val="0038087C"/>
    <w:rsid w:val="00380ADC"/>
    <w:rsid w:val="00380B3D"/>
    <w:rsid w:val="00380CAC"/>
    <w:rsid w:val="00381097"/>
    <w:rsid w:val="003810C4"/>
    <w:rsid w:val="003814F6"/>
    <w:rsid w:val="00381503"/>
    <w:rsid w:val="00381CA6"/>
    <w:rsid w:val="0038228D"/>
    <w:rsid w:val="0038244D"/>
    <w:rsid w:val="00383B34"/>
    <w:rsid w:val="003845AB"/>
    <w:rsid w:val="00384F9B"/>
    <w:rsid w:val="00385067"/>
    <w:rsid w:val="003850D4"/>
    <w:rsid w:val="00385421"/>
    <w:rsid w:val="003854BD"/>
    <w:rsid w:val="00385ECA"/>
    <w:rsid w:val="0038602A"/>
    <w:rsid w:val="00386824"/>
    <w:rsid w:val="00386BE5"/>
    <w:rsid w:val="00387323"/>
    <w:rsid w:val="00387341"/>
    <w:rsid w:val="00387358"/>
    <w:rsid w:val="003879E7"/>
    <w:rsid w:val="00390193"/>
    <w:rsid w:val="00390503"/>
    <w:rsid w:val="00390823"/>
    <w:rsid w:val="00390AFF"/>
    <w:rsid w:val="00391400"/>
    <w:rsid w:val="00391786"/>
    <w:rsid w:val="00391797"/>
    <w:rsid w:val="003918C8"/>
    <w:rsid w:val="00391CAC"/>
    <w:rsid w:val="00391FE5"/>
    <w:rsid w:val="00392019"/>
    <w:rsid w:val="003921DC"/>
    <w:rsid w:val="003921DD"/>
    <w:rsid w:val="003923F4"/>
    <w:rsid w:val="003925EA"/>
    <w:rsid w:val="00392A73"/>
    <w:rsid w:val="0039324E"/>
    <w:rsid w:val="00393DB2"/>
    <w:rsid w:val="0039433C"/>
    <w:rsid w:val="0039466F"/>
    <w:rsid w:val="003948EA"/>
    <w:rsid w:val="00394E6E"/>
    <w:rsid w:val="003957E8"/>
    <w:rsid w:val="00395BC9"/>
    <w:rsid w:val="00396661"/>
    <w:rsid w:val="003966A4"/>
    <w:rsid w:val="00396AB8"/>
    <w:rsid w:val="00397C24"/>
    <w:rsid w:val="00397FB5"/>
    <w:rsid w:val="003A06DE"/>
    <w:rsid w:val="003A0C0D"/>
    <w:rsid w:val="003A0CCE"/>
    <w:rsid w:val="003A0DF4"/>
    <w:rsid w:val="003A1298"/>
    <w:rsid w:val="003A13B2"/>
    <w:rsid w:val="003A1A11"/>
    <w:rsid w:val="003A2351"/>
    <w:rsid w:val="003A2B1C"/>
    <w:rsid w:val="003A2EA8"/>
    <w:rsid w:val="003A33AB"/>
    <w:rsid w:val="003A386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A7F87"/>
    <w:rsid w:val="003A7FEC"/>
    <w:rsid w:val="003B1A44"/>
    <w:rsid w:val="003B1A50"/>
    <w:rsid w:val="003B2012"/>
    <w:rsid w:val="003B2266"/>
    <w:rsid w:val="003B2602"/>
    <w:rsid w:val="003B2D5F"/>
    <w:rsid w:val="003B34A4"/>
    <w:rsid w:val="003B3622"/>
    <w:rsid w:val="003B3660"/>
    <w:rsid w:val="003B3C28"/>
    <w:rsid w:val="003B3CCB"/>
    <w:rsid w:val="003B49A4"/>
    <w:rsid w:val="003B50C3"/>
    <w:rsid w:val="003B5180"/>
    <w:rsid w:val="003B5462"/>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7E3"/>
    <w:rsid w:val="003C0D88"/>
    <w:rsid w:val="003C0DB7"/>
    <w:rsid w:val="003C11FE"/>
    <w:rsid w:val="003C15A0"/>
    <w:rsid w:val="003C15A7"/>
    <w:rsid w:val="003C1B40"/>
    <w:rsid w:val="003C1C93"/>
    <w:rsid w:val="003C2461"/>
    <w:rsid w:val="003C25D9"/>
    <w:rsid w:val="003C278E"/>
    <w:rsid w:val="003C2912"/>
    <w:rsid w:val="003C2EB5"/>
    <w:rsid w:val="003C320A"/>
    <w:rsid w:val="003C32C4"/>
    <w:rsid w:val="003C37E4"/>
    <w:rsid w:val="003C3901"/>
    <w:rsid w:val="003C39B8"/>
    <w:rsid w:val="003C42E2"/>
    <w:rsid w:val="003C4A6F"/>
    <w:rsid w:val="003C4D49"/>
    <w:rsid w:val="003C5A4C"/>
    <w:rsid w:val="003C5B9C"/>
    <w:rsid w:val="003C5BB3"/>
    <w:rsid w:val="003C5E7C"/>
    <w:rsid w:val="003C5EB6"/>
    <w:rsid w:val="003C6A97"/>
    <w:rsid w:val="003C710E"/>
    <w:rsid w:val="003C7768"/>
    <w:rsid w:val="003C78F4"/>
    <w:rsid w:val="003D03D9"/>
    <w:rsid w:val="003D05D3"/>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992"/>
    <w:rsid w:val="003D4B14"/>
    <w:rsid w:val="003D4D5D"/>
    <w:rsid w:val="003D52B7"/>
    <w:rsid w:val="003D53BA"/>
    <w:rsid w:val="003D5945"/>
    <w:rsid w:val="003D5E16"/>
    <w:rsid w:val="003D6300"/>
    <w:rsid w:val="003D69C8"/>
    <w:rsid w:val="003D769C"/>
    <w:rsid w:val="003D76E3"/>
    <w:rsid w:val="003D7C97"/>
    <w:rsid w:val="003D7E38"/>
    <w:rsid w:val="003E019A"/>
    <w:rsid w:val="003E0445"/>
    <w:rsid w:val="003E06A9"/>
    <w:rsid w:val="003E06F3"/>
    <w:rsid w:val="003E09E1"/>
    <w:rsid w:val="003E0E19"/>
    <w:rsid w:val="003E1852"/>
    <w:rsid w:val="003E1C1A"/>
    <w:rsid w:val="003E1DDF"/>
    <w:rsid w:val="003E2341"/>
    <w:rsid w:val="003E2CE7"/>
    <w:rsid w:val="003E315E"/>
    <w:rsid w:val="003E33D5"/>
    <w:rsid w:val="003E3BBE"/>
    <w:rsid w:val="003E3CB9"/>
    <w:rsid w:val="003E4178"/>
    <w:rsid w:val="003E4801"/>
    <w:rsid w:val="003E4912"/>
    <w:rsid w:val="003E542D"/>
    <w:rsid w:val="003E572C"/>
    <w:rsid w:val="003E586D"/>
    <w:rsid w:val="003E5B3D"/>
    <w:rsid w:val="003E60EF"/>
    <w:rsid w:val="003E6328"/>
    <w:rsid w:val="003E633F"/>
    <w:rsid w:val="003E6408"/>
    <w:rsid w:val="003E65CC"/>
    <w:rsid w:val="003E7A04"/>
    <w:rsid w:val="003F0191"/>
    <w:rsid w:val="003F050F"/>
    <w:rsid w:val="003F0856"/>
    <w:rsid w:val="003F0FAD"/>
    <w:rsid w:val="003F11A5"/>
    <w:rsid w:val="003F1206"/>
    <w:rsid w:val="003F14A5"/>
    <w:rsid w:val="003F1621"/>
    <w:rsid w:val="003F17E1"/>
    <w:rsid w:val="003F1EBD"/>
    <w:rsid w:val="003F20EF"/>
    <w:rsid w:val="003F2125"/>
    <w:rsid w:val="003F21E4"/>
    <w:rsid w:val="003F247C"/>
    <w:rsid w:val="003F25C9"/>
    <w:rsid w:val="003F2780"/>
    <w:rsid w:val="003F2B4D"/>
    <w:rsid w:val="003F2D33"/>
    <w:rsid w:val="003F30B0"/>
    <w:rsid w:val="003F3888"/>
    <w:rsid w:val="003F3B46"/>
    <w:rsid w:val="003F3D8A"/>
    <w:rsid w:val="003F3E84"/>
    <w:rsid w:val="003F4010"/>
    <w:rsid w:val="003F459D"/>
    <w:rsid w:val="003F49FC"/>
    <w:rsid w:val="003F4C25"/>
    <w:rsid w:val="003F4E23"/>
    <w:rsid w:val="003F5176"/>
    <w:rsid w:val="003F594D"/>
    <w:rsid w:val="003F5EE4"/>
    <w:rsid w:val="003F6319"/>
    <w:rsid w:val="003F6A03"/>
    <w:rsid w:val="003F7179"/>
    <w:rsid w:val="003F7BA1"/>
    <w:rsid w:val="004003AC"/>
    <w:rsid w:val="00400661"/>
    <w:rsid w:val="00400DBE"/>
    <w:rsid w:val="00401162"/>
    <w:rsid w:val="004013B2"/>
    <w:rsid w:val="0040202B"/>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D43"/>
    <w:rsid w:val="004110E1"/>
    <w:rsid w:val="004111DD"/>
    <w:rsid w:val="00411670"/>
    <w:rsid w:val="004119BC"/>
    <w:rsid w:val="00411A65"/>
    <w:rsid w:val="00411DC8"/>
    <w:rsid w:val="00411F6F"/>
    <w:rsid w:val="004121FE"/>
    <w:rsid w:val="004128EF"/>
    <w:rsid w:val="00413313"/>
    <w:rsid w:val="00414A0F"/>
    <w:rsid w:val="00414CAD"/>
    <w:rsid w:val="004154DD"/>
    <w:rsid w:val="004159CB"/>
    <w:rsid w:val="004159D8"/>
    <w:rsid w:val="00415AA1"/>
    <w:rsid w:val="00415DF5"/>
    <w:rsid w:val="004162BC"/>
    <w:rsid w:val="0041637B"/>
    <w:rsid w:val="00416B41"/>
    <w:rsid w:val="004171EA"/>
    <w:rsid w:val="00417A7C"/>
    <w:rsid w:val="00417CFA"/>
    <w:rsid w:val="004204E2"/>
    <w:rsid w:val="0042061B"/>
    <w:rsid w:val="00420AEE"/>
    <w:rsid w:val="00420AF6"/>
    <w:rsid w:val="00420D19"/>
    <w:rsid w:val="00420DC8"/>
    <w:rsid w:val="00420E12"/>
    <w:rsid w:val="00421701"/>
    <w:rsid w:val="00421991"/>
    <w:rsid w:val="00421E24"/>
    <w:rsid w:val="004221F3"/>
    <w:rsid w:val="004229FE"/>
    <w:rsid w:val="00422DA9"/>
    <w:rsid w:val="00422DB9"/>
    <w:rsid w:val="0042333C"/>
    <w:rsid w:val="00424053"/>
    <w:rsid w:val="004240B4"/>
    <w:rsid w:val="0042498C"/>
    <w:rsid w:val="00424D27"/>
    <w:rsid w:val="004250EA"/>
    <w:rsid w:val="00425561"/>
    <w:rsid w:val="00425891"/>
    <w:rsid w:val="00425916"/>
    <w:rsid w:val="00425B01"/>
    <w:rsid w:val="00425BF1"/>
    <w:rsid w:val="004268E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656"/>
    <w:rsid w:val="00433D15"/>
    <w:rsid w:val="00433E9C"/>
    <w:rsid w:val="00434062"/>
    <w:rsid w:val="004341E6"/>
    <w:rsid w:val="0043436E"/>
    <w:rsid w:val="00434426"/>
    <w:rsid w:val="0043463A"/>
    <w:rsid w:val="0043475B"/>
    <w:rsid w:val="00434AB9"/>
    <w:rsid w:val="00434D94"/>
    <w:rsid w:val="00435245"/>
    <w:rsid w:val="004352BC"/>
    <w:rsid w:val="0043570B"/>
    <w:rsid w:val="00435C6F"/>
    <w:rsid w:val="0043606D"/>
    <w:rsid w:val="00436109"/>
    <w:rsid w:val="0043640A"/>
    <w:rsid w:val="00436587"/>
    <w:rsid w:val="0043684A"/>
    <w:rsid w:val="00436D88"/>
    <w:rsid w:val="004370DB"/>
    <w:rsid w:val="004372C9"/>
    <w:rsid w:val="00437609"/>
    <w:rsid w:val="004377A9"/>
    <w:rsid w:val="00437A7F"/>
    <w:rsid w:val="00437BCF"/>
    <w:rsid w:val="00437F7A"/>
    <w:rsid w:val="004403BA"/>
    <w:rsid w:val="00440BBF"/>
    <w:rsid w:val="00440BD0"/>
    <w:rsid w:val="00440C3F"/>
    <w:rsid w:val="00441413"/>
    <w:rsid w:val="0044160B"/>
    <w:rsid w:val="00441B54"/>
    <w:rsid w:val="00441F4A"/>
    <w:rsid w:val="00442B80"/>
    <w:rsid w:val="00442BFF"/>
    <w:rsid w:val="00444199"/>
    <w:rsid w:val="004441D7"/>
    <w:rsid w:val="004443C1"/>
    <w:rsid w:val="00444541"/>
    <w:rsid w:val="00444BFB"/>
    <w:rsid w:val="00444E60"/>
    <w:rsid w:val="00444EE1"/>
    <w:rsid w:val="004463D4"/>
    <w:rsid w:val="0044694A"/>
    <w:rsid w:val="00447173"/>
    <w:rsid w:val="00447A04"/>
    <w:rsid w:val="00447A48"/>
    <w:rsid w:val="00447C26"/>
    <w:rsid w:val="00447FC5"/>
    <w:rsid w:val="004506FE"/>
    <w:rsid w:val="00450713"/>
    <w:rsid w:val="004508CF"/>
    <w:rsid w:val="00450B9B"/>
    <w:rsid w:val="00450DF0"/>
    <w:rsid w:val="00450DFA"/>
    <w:rsid w:val="00451301"/>
    <w:rsid w:val="0045142C"/>
    <w:rsid w:val="004516A7"/>
    <w:rsid w:val="004519AC"/>
    <w:rsid w:val="00452380"/>
    <w:rsid w:val="004526AA"/>
    <w:rsid w:val="00452863"/>
    <w:rsid w:val="0045292E"/>
    <w:rsid w:val="00452A94"/>
    <w:rsid w:val="00452AD7"/>
    <w:rsid w:val="00452FF2"/>
    <w:rsid w:val="0045397D"/>
    <w:rsid w:val="00453AA2"/>
    <w:rsid w:val="00454102"/>
    <w:rsid w:val="0045446A"/>
    <w:rsid w:val="00454983"/>
    <w:rsid w:val="004549D3"/>
    <w:rsid w:val="00454EB3"/>
    <w:rsid w:val="00455304"/>
    <w:rsid w:val="004553E7"/>
    <w:rsid w:val="00456491"/>
    <w:rsid w:val="004568F9"/>
    <w:rsid w:val="00456D92"/>
    <w:rsid w:val="00457140"/>
    <w:rsid w:val="00460CE8"/>
    <w:rsid w:val="00461158"/>
    <w:rsid w:val="00461360"/>
    <w:rsid w:val="004614F8"/>
    <w:rsid w:val="00461F1F"/>
    <w:rsid w:val="004620B5"/>
    <w:rsid w:val="004620FA"/>
    <w:rsid w:val="004621AE"/>
    <w:rsid w:val="004628F1"/>
    <w:rsid w:val="00462BD2"/>
    <w:rsid w:val="00462D9C"/>
    <w:rsid w:val="00463106"/>
    <w:rsid w:val="0046323C"/>
    <w:rsid w:val="00463814"/>
    <w:rsid w:val="00463C8D"/>
    <w:rsid w:val="00463FE5"/>
    <w:rsid w:val="004640DC"/>
    <w:rsid w:val="0046445E"/>
    <w:rsid w:val="004646A5"/>
    <w:rsid w:val="00464A31"/>
    <w:rsid w:val="00464E05"/>
    <w:rsid w:val="0046532A"/>
    <w:rsid w:val="00465378"/>
    <w:rsid w:val="0046582D"/>
    <w:rsid w:val="004658BC"/>
    <w:rsid w:val="00465D59"/>
    <w:rsid w:val="00466162"/>
    <w:rsid w:val="0046685D"/>
    <w:rsid w:val="00466A5A"/>
    <w:rsid w:val="00466B78"/>
    <w:rsid w:val="00466E3C"/>
    <w:rsid w:val="00467081"/>
    <w:rsid w:val="00467360"/>
    <w:rsid w:val="00467EFA"/>
    <w:rsid w:val="00470650"/>
    <w:rsid w:val="004707D4"/>
    <w:rsid w:val="00470964"/>
    <w:rsid w:val="00470D5C"/>
    <w:rsid w:val="00471CC5"/>
    <w:rsid w:val="00472191"/>
    <w:rsid w:val="004721A4"/>
    <w:rsid w:val="0047270E"/>
    <w:rsid w:val="00472830"/>
    <w:rsid w:val="00472BA0"/>
    <w:rsid w:val="00472D70"/>
    <w:rsid w:val="00472F33"/>
    <w:rsid w:val="00473450"/>
    <w:rsid w:val="00473C20"/>
    <w:rsid w:val="0047471B"/>
    <w:rsid w:val="00474AB8"/>
    <w:rsid w:val="00474D22"/>
    <w:rsid w:val="00474EF6"/>
    <w:rsid w:val="00474F63"/>
    <w:rsid w:val="0047557F"/>
    <w:rsid w:val="00475683"/>
    <w:rsid w:val="00475712"/>
    <w:rsid w:val="00476235"/>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2FB4"/>
    <w:rsid w:val="00483080"/>
    <w:rsid w:val="00483338"/>
    <w:rsid w:val="0048402C"/>
    <w:rsid w:val="0048462E"/>
    <w:rsid w:val="00485850"/>
    <w:rsid w:val="00485F42"/>
    <w:rsid w:val="00486011"/>
    <w:rsid w:val="0048603D"/>
    <w:rsid w:val="0048606A"/>
    <w:rsid w:val="00486083"/>
    <w:rsid w:val="00486456"/>
    <w:rsid w:val="004868AD"/>
    <w:rsid w:val="00486A14"/>
    <w:rsid w:val="00486C4C"/>
    <w:rsid w:val="00487324"/>
    <w:rsid w:val="004874CB"/>
    <w:rsid w:val="0048759F"/>
    <w:rsid w:val="00487AC3"/>
    <w:rsid w:val="00487BC6"/>
    <w:rsid w:val="00487C18"/>
    <w:rsid w:val="00487EBB"/>
    <w:rsid w:val="00490488"/>
    <w:rsid w:val="0049059E"/>
    <w:rsid w:val="00490600"/>
    <w:rsid w:val="0049097E"/>
    <w:rsid w:val="00491836"/>
    <w:rsid w:val="004921E2"/>
    <w:rsid w:val="00492A93"/>
    <w:rsid w:val="00492EDF"/>
    <w:rsid w:val="00493370"/>
    <w:rsid w:val="00493978"/>
    <w:rsid w:val="00493C3C"/>
    <w:rsid w:val="00493EB4"/>
    <w:rsid w:val="0049411B"/>
    <w:rsid w:val="0049432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067"/>
    <w:rsid w:val="004A23D4"/>
    <w:rsid w:val="004A3555"/>
    <w:rsid w:val="004A3D28"/>
    <w:rsid w:val="004A3F22"/>
    <w:rsid w:val="004A4175"/>
    <w:rsid w:val="004A441F"/>
    <w:rsid w:val="004A44DE"/>
    <w:rsid w:val="004A4527"/>
    <w:rsid w:val="004A47F9"/>
    <w:rsid w:val="004A5517"/>
    <w:rsid w:val="004A629B"/>
    <w:rsid w:val="004A6619"/>
    <w:rsid w:val="004A66D5"/>
    <w:rsid w:val="004A69BD"/>
    <w:rsid w:val="004A6BD9"/>
    <w:rsid w:val="004A6EEE"/>
    <w:rsid w:val="004A6F9D"/>
    <w:rsid w:val="004A700C"/>
    <w:rsid w:val="004A718D"/>
    <w:rsid w:val="004A7281"/>
    <w:rsid w:val="004A7392"/>
    <w:rsid w:val="004A7787"/>
    <w:rsid w:val="004A7CE9"/>
    <w:rsid w:val="004B0153"/>
    <w:rsid w:val="004B0670"/>
    <w:rsid w:val="004B0C23"/>
    <w:rsid w:val="004B0CF3"/>
    <w:rsid w:val="004B13D0"/>
    <w:rsid w:val="004B141A"/>
    <w:rsid w:val="004B17F6"/>
    <w:rsid w:val="004B1CC7"/>
    <w:rsid w:val="004B1F2F"/>
    <w:rsid w:val="004B30B8"/>
    <w:rsid w:val="004B32B4"/>
    <w:rsid w:val="004B4039"/>
    <w:rsid w:val="004B4C21"/>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EA"/>
    <w:rsid w:val="004C1DA0"/>
    <w:rsid w:val="004C289A"/>
    <w:rsid w:val="004C2A34"/>
    <w:rsid w:val="004C2B08"/>
    <w:rsid w:val="004C2EA1"/>
    <w:rsid w:val="004C31CA"/>
    <w:rsid w:val="004C3214"/>
    <w:rsid w:val="004C3440"/>
    <w:rsid w:val="004C35D4"/>
    <w:rsid w:val="004C3701"/>
    <w:rsid w:val="004C3764"/>
    <w:rsid w:val="004C3B77"/>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F3"/>
    <w:rsid w:val="004C7F18"/>
    <w:rsid w:val="004D18AD"/>
    <w:rsid w:val="004D19C6"/>
    <w:rsid w:val="004D1AEC"/>
    <w:rsid w:val="004D1B36"/>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2B0"/>
    <w:rsid w:val="004E0373"/>
    <w:rsid w:val="004E0A06"/>
    <w:rsid w:val="004E1812"/>
    <w:rsid w:val="004E1B33"/>
    <w:rsid w:val="004E1BE6"/>
    <w:rsid w:val="004E1F9F"/>
    <w:rsid w:val="004E20FC"/>
    <w:rsid w:val="004E2110"/>
    <w:rsid w:val="004E2AF6"/>
    <w:rsid w:val="004E2C25"/>
    <w:rsid w:val="004E2C61"/>
    <w:rsid w:val="004E362C"/>
    <w:rsid w:val="004E3794"/>
    <w:rsid w:val="004E3963"/>
    <w:rsid w:val="004E4B93"/>
    <w:rsid w:val="004E4CCB"/>
    <w:rsid w:val="004E4DAF"/>
    <w:rsid w:val="004E55FC"/>
    <w:rsid w:val="004E5DE1"/>
    <w:rsid w:val="004E6E8C"/>
    <w:rsid w:val="004E730B"/>
    <w:rsid w:val="004E73B4"/>
    <w:rsid w:val="004E76EE"/>
    <w:rsid w:val="004E7BDE"/>
    <w:rsid w:val="004E7C07"/>
    <w:rsid w:val="004E7FCD"/>
    <w:rsid w:val="004F007D"/>
    <w:rsid w:val="004F011A"/>
    <w:rsid w:val="004F0952"/>
    <w:rsid w:val="004F09C7"/>
    <w:rsid w:val="004F1174"/>
    <w:rsid w:val="004F12F9"/>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E5E"/>
    <w:rsid w:val="00507306"/>
    <w:rsid w:val="00507339"/>
    <w:rsid w:val="0050735D"/>
    <w:rsid w:val="005079D6"/>
    <w:rsid w:val="00507B7B"/>
    <w:rsid w:val="00507BAF"/>
    <w:rsid w:val="00507C2C"/>
    <w:rsid w:val="005103EC"/>
    <w:rsid w:val="005105FD"/>
    <w:rsid w:val="00510CAE"/>
    <w:rsid w:val="0051203F"/>
    <w:rsid w:val="005120E0"/>
    <w:rsid w:val="0051219C"/>
    <w:rsid w:val="00512360"/>
    <w:rsid w:val="005126F4"/>
    <w:rsid w:val="00512A76"/>
    <w:rsid w:val="005133D2"/>
    <w:rsid w:val="0051358B"/>
    <w:rsid w:val="0051411A"/>
    <w:rsid w:val="00514AA6"/>
    <w:rsid w:val="005152C5"/>
    <w:rsid w:val="00515957"/>
    <w:rsid w:val="005163E3"/>
    <w:rsid w:val="0051649A"/>
    <w:rsid w:val="005164B2"/>
    <w:rsid w:val="005166A4"/>
    <w:rsid w:val="00516818"/>
    <w:rsid w:val="00516F1F"/>
    <w:rsid w:val="005170AE"/>
    <w:rsid w:val="00517330"/>
    <w:rsid w:val="0051741C"/>
    <w:rsid w:val="005178DE"/>
    <w:rsid w:val="005201FE"/>
    <w:rsid w:val="00520B9B"/>
    <w:rsid w:val="00520DF1"/>
    <w:rsid w:val="0052101C"/>
    <w:rsid w:val="00521194"/>
    <w:rsid w:val="005213FC"/>
    <w:rsid w:val="00521B6C"/>
    <w:rsid w:val="00521C7C"/>
    <w:rsid w:val="00522679"/>
    <w:rsid w:val="005233C8"/>
    <w:rsid w:val="00523828"/>
    <w:rsid w:val="00523A5F"/>
    <w:rsid w:val="00524279"/>
    <w:rsid w:val="0052433B"/>
    <w:rsid w:val="00524B50"/>
    <w:rsid w:val="005252B5"/>
    <w:rsid w:val="005254F1"/>
    <w:rsid w:val="00526060"/>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332"/>
    <w:rsid w:val="00532A67"/>
    <w:rsid w:val="005331B7"/>
    <w:rsid w:val="00534411"/>
    <w:rsid w:val="00534509"/>
    <w:rsid w:val="005345CE"/>
    <w:rsid w:val="0053463C"/>
    <w:rsid w:val="00534BFD"/>
    <w:rsid w:val="00534EF2"/>
    <w:rsid w:val="00534F04"/>
    <w:rsid w:val="00535D63"/>
    <w:rsid w:val="005360B4"/>
    <w:rsid w:val="00536A49"/>
    <w:rsid w:val="00537320"/>
    <w:rsid w:val="005376B3"/>
    <w:rsid w:val="00537B20"/>
    <w:rsid w:val="00537EF2"/>
    <w:rsid w:val="00540926"/>
    <w:rsid w:val="00540B0C"/>
    <w:rsid w:val="00540DFE"/>
    <w:rsid w:val="005410B0"/>
    <w:rsid w:val="00541CB4"/>
    <w:rsid w:val="00543317"/>
    <w:rsid w:val="0054380F"/>
    <w:rsid w:val="00544F4F"/>
    <w:rsid w:val="00545220"/>
    <w:rsid w:val="00545676"/>
    <w:rsid w:val="005457EF"/>
    <w:rsid w:val="00546171"/>
    <w:rsid w:val="005475F3"/>
    <w:rsid w:val="00547D0B"/>
    <w:rsid w:val="0055027A"/>
    <w:rsid w:val="00550B09"/>
    <w:rsid w:val="00552464"/>
    <w:rsid w:val="00552E79"/>
    <w:rsid w:val="005530D1"/>
    <w:rsid w:val="00553978"/>
    <w:rsid w:val="00553B65"/>
    <w:rsid w:val="00553C81"/>
    <w:rsid w:val="00553E0E"/>
    <w:rsid w:val="005540FC"/>
    <w:rsid w:val="00554126"/>
    <w:rsid w:val="00554152"/>
    <w:rsid w:val="005546F2"/>
    <w:rsid w:val="00554A5D"/>
    <w:rsid w:val="00554F32"/>
    <w:rsid w:val="00555122"/>
    <w:rsid w:val="005555CF"/>
    <w:rsid w:val="00556CDD"/>
    <w:rsid w:val="0055797A"/>
    <w:rsid w:val="00557B57"/>
    <w:rsid w:val="00557BD6"/>
    <w:rsid w:val="005600DE"/>
    <w:rsid w:val="00560AFF"/>
    <w:rsid w:val="00560C5C"/>
    <w:rsid w:val="00561135"/>
    <w:rsid w:val="00561598"/>
    <w:rsid w:val="00561E1E"/>
    <w:rsid w:val="00561EAD"/>
    <w:rsid w:val="00562477"/>
    <w:rsid w:val="005627A8"/>
    <w:rsid w:val="00562DC7"/>
    <w:rsid w:val="00563A4F"/>
    <w:rsid w:val="005646DF"/>
    <w:rsid w:val="005652C4"/>
    <w:rsid w:val="005653DA"/>
    <w:rsid w:val="00565FD5"/>
    <w:rsid w:val="00566529"/>
    <w:rsid w:val="00566597"/>
    <w:rsid w:val="00566A8E"/>
    <w:rsid w:val="00567838"/>
    <w:rsid w:val="00567A4B"/>
    <w:rsid w:val="00567E92"/>
    <w:rsid w:val="00570040"/>
    <w:rsid w:val="005704EB"/>
    <w:rsid w:val="005707F4"/>
    <w:rsid w:val="00570D90"/>
    <w:rsid w:val="00570EC0"/>
    <w:rsid w:val="0057114F"/>
    <w:rsid w:val="0057144A"/>
    <w:rsid w:val="00571491"/>
    <w:rsid w:val="00571A71"/>
    <w:rsid w:val="00571EB3"/>
    <w:rsid w:val="00572171"/>
    <w:rsid w:val="005724DF"/>
    <w:rsid w:val="00572C24"/>
    <w:rsid w:val="0057313B"/>
    <w:rsid w:val="0057348D"/>
    <w:rsid w:val="005737C6"/>
    <w:rsid w:val="00573ADF"/>
    <w:rsid w:val="00573CC0"/>
    <w:rsid w:val="00574074"/>
    <w:rsid w:val="0057425E"/>
    <w:rsid w:val="00574AAA"/>
    <w:rsid w:val="0057536C"/>
    <w:rsid w:val="00575ABB"/>
    <w:rsid w:val="00576AFC"/>
    <w:rsid w:val="00577974"/>
    <w:rsid w:val="00577E7D"/>
    <w:rsid w:val="00580D02"/>
    <w:rsid w:val="00580FE0"/>
    <w:rsid w:val="00581D4C"/>
    <w:rsid w:val="005823D7"/>
    <w:rsid w:val="0058292C"/>
    <w:rsid w:val="005842C2"/>
    <w:rsid w:val="005855DF"/>
    <w:rsid w:val="00585A9E"/>
    <w:rsid w:val="00585C43"/>
    <w:rsid w:val="00585DAD"/>
    <w:rsid w:val="00586064"/>
    <w:rsid w:val="005867A5"/>
    <w:rsid w:val="00586D9C"/>
    <w:rsid w:val="0058743E"/>
    <w:rsid w:val="00587C22"/>
    <w:rsid w:val="00587EA6"/>
    <w:rsid w:val="00587F1F"/>
    <w:rsid w:val="0059016D"/>
    <w:rsid w:val="0059036B"/>
    <w:rsid w:val="00590429"/>
    <w:rsid w:val="00590474"/>
    <w:rsid w:val="00590B4E"/>
    <w:rsid w:val="00591708"/>
    <w:rsid w:val="00591726"/>
    <w:rsid w:val="00591BCF"/>
    <w:rsid w:val="00591CA4"/>
    <w:rsid w:val="00592464"/>
    <w:rsid w:val="005926A7"/>
    <w:rsid w:val="00592942"/>
    <w:rsid w:val="00593ACB"/>
    <w:rsid w:val="00593EC3"/>
    <w:rsid w:val="00593F74"/>
    <w:rsid w:val="005944EE"/>
    <w:rsid w:val="005945B6"/>
    <w:rsid w:val="00594675"/>
    <w:rsid w:val="00594748"/>
    <w:rsid w:val="005947F0"/>
    <w:rsid w:val="00594A04"/>
    <w:rsid w:val="00594A44"/>
    <w:rsid w:val="005952F5"/>
    <w:rsid w:val="00595ADD"/>
    <w:rsid w:val="00595CCE"/>
    <w:rsid w:val="005961C3"/>
    <w:rsid w:val="0059642D"/>
    <w:rsid w:val="00596576"/>
    <w:rsid w:val="005975B9"/>
    <w:rsid w:val="00597745"/>
    <w:rsid w:val="005978C7"/>
    <w:rsid w:val="005979FF"/>
    <w:rsid w:val="00597C88"/>
    <w:rsid w:val="00597D76"/>
    <w:rsid w:val="00597DE7"/>
    <w:rsid w:val="00597E54"/>
    <w:rsid w:val="005A00BB"/>
    <w:rsid w:val="005A09CA"/>
    <w:rsid w:val="005A0B1B"/>
    <w:rsid w:val="005A0DB3"/>
    <w:rsid w:val="005A1121"/>
    <w:rsid w:val="005A13D4"/>
    <w:rsid w:val="005A1A6D"/>
    <w:rsid w:val="005A26D9"/>
    <w:rsid w:val="005A271D"/>
    <w:rsid w:val="005A2888"/>
    <w:rsid w:val="005A28C9"/>
    <w:rsid w:val="005A33B4"/>
    <w:rsid w:val="005A33DC"/>
    <w:rsid w:val="005A36E3"/>
    <w:rsid w:val="005A3968"/>
    <w:rsid w:val="005A3B74"/>
    <w:rsid w:val="005A3EA9"/>
    <w:rsid w:val="005A414E"/>
    <w:rsid w:val="005A4237"/>
    <w:rsid w:val="005A4587"/>
    <w:rsid w:val="005A47D4"/>
    <w:rsid w:val="005A4801"/>
    <w:rsid w:val="005A4D6C"/>
    <w:rsid w:val="005A51B7"/>
    <w:rsid w:val="005A56EE"/>
    <w:rsid w:val="005A585D"/>
    <w:rsid w:val="005A58EF"/>
    <w:rsid w:val="005A5CD8"/>
    <w:rsid w:val="005A5E59"/>
    <w:rsid w:val="005A696A"/>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3BB0"/>
    <w:rsid w:val="005B464D"/>
    <w:rsid w:val="005B4765"/>
    <w:rsid w:val="005B4FAA"/>
    <w:rsid w:val="005B532C"/>
    <w:rsid w:val="005B57CB"/>
    <w:rsid w:val="005B5D20"/>
    <w:rsid w:val="005B63AB"/>
    <w:rsid w:val="005B6597"/>
    <w:rsid w:val="005B7332"/>
    <w:rsid w:val="005B76BB"/>
    <w:rsid w:val="005B7DA2"/>
    <w:rsid w:val="005C0000"/>
    <w:rsid w:val="005C1530"/>
    <w:rsid w:val="005C1C3D"/>
    <w:rsid w:val="005C1D65"/>
    <w:rsid w:val="005C27D8"/>
    <w:rsid w:val="005C27FC"/>
    <w:rsid w:val="005C286D"/>
    <w:rsid w:val="005C28BA"/>
    <w:rsid w:val="005C2A1A"/>
    <w:rsid w:val="005C3622"/>
    <w:rsid w:val="005C383B"/>
    <w:rsid w:val="005C4502"/>
    <w:rsid w:val="005C505B"/>
    <w:rsid w:val="005C5585"/>
    <w:rsid w:val="005C5B0C"/>
    <w:rsid w:val="005C5F51"/>
    <w:rsid w:val="005C61C8"/>
    <w:rsid w:val="005C622A"/>
    <w:rsid w:val="005C68B9"/>
    <w:rsid w:val="005C6CA2"/>
    <w:rsid w:val="005C70D6"/>
    <w:rsid w:val="005C72CE"/>
    <w:rsid w:val="005C7CCE"/>
    <w:rsid w:val="005D0535"/>
    <w:rsid w:val="005D0691"/>
    <w:rsid w:val="005D0CC3"/>
    <w:rsid w:val="005D0D6C"/>
    <w:rsid w:val="005D0FD0"/>
    <w:rsid w:val="005D1691"/>
    <w:rsid w:val="005D1AB1"/>
    <w:rsid w:val="005D2EB7"/>
    <w:rsid w:val="005D3000"/>
    <w:rsid w:val="005D31B6"/>
    <w:rsid w:val="005D38B0"/>
    <w:rsid w:val="005D3B49"/>
    <w:rsid w:val="005D3B56"/>
    <w:rsid w:val="005D40CD"/>
    <w:rsid w:val="005D4714"/>
    <w:rsid w:val="005D4FD1"/>
    <w:rsid w:val="005D51E6"/>
    <w:rsid w:val="005D6022"/>
    <w:rsid w:val="005D73DC"/>
    <w:rsid w:val="005D7760"/>
    <w:rsid w:val="005D798D"/>
    <w:rsid w:val="005D7C90"/>
    <w:rsid w:val="005D7E21"/>
    <w:rsid w:val="005D7E9D"/>
    <w:rsid w:val="005E0B20"/>
    <w:rsid w:val="005E0C75"/>
    <w:rsid w:val="005E0EE8"/>
    <w:rsid w:val="005E1627"/>
    <w:rsid w:val="005E1774"/>
    <w:rsid w:val="005E2261"/>
    <w:rsid w:val="005E22E8"/>
    <w:rsid w:val="005E2517"/>
    <w:rsid w:val="005E2FDE"/>
    <w:rsid w:val="005E304A"/>
    <w:rsid w:val="005E3A01"/>
    <w:rsid w:val="005E41E3"/>
    <w:rsid w:val="005E4893"/>
    <w:rsid w:val="005E4B34"/>
    <w:rsid w:val="005E4DA1"/>
    <w:rsid w:val="005E4E88"/>
    <w:rsid w:val="005E5A22"/>
    <w:rsid w:val="005E5A89"/>
    <w:rsid w:val="005E61FC"/>
    <w:rsid w:val="005E6BDE"/>
    <w:rsid w:val="005E6D62"/>
    <w:rsid w:val="005E765F"/>
    <w:rsid w:val="005F0150"/>
    <w:rsid w:val="005F0496"/>
    <w:rsid w:val="005F0848"/>
    <w:rsid w:val="005F09F7"/>
    <w:rsid w:val="005F0ECA"/>
    <w:rsid w:val="005F15A1"/>
    <w:rsid w:val="005F17E1"/>
    <w:rsid w:val="005F1CFB"/>
    <w:rsid w:val="005F2215"/>
    <w:rsid w:val="005F26B3"/>
    <w:rsid w:val="005F2A68"/>
    <w:rsid w:val="005F3195"/>
    <w:rsid w:val="005F35A8"/>
    <w:rsid w:val="005F3693"/>
    <w:rsid w:val="005F4143"/>
    <w:rsid w:val="005F421C"/>
    <w:rsid w:val="005F444F"/>
    <w:rsid w:val="005F5273"/>
    <w:rsid w:val="005F56B2"/>
    <w:rsid w:val="005F56F0"/>
    <w:rsid w:val="005F5840"/>
    <w:rsid w:val="005F5C08"/>
    <w:rsid w:val="005F6873"/>
    <w:rsid w:val="005F68A7"/>
    <w:rsid w:val="005F6C36"/>
    <w:rsid w:val="005F7CF6"/>
    <w:rsid w:val="006005C0"/>
    <w:rsid w:val="0060095F"/>
    <w:rsid w:val="00600AF0"/>
    <w:rsid w:val="00600E1E"/>
    <w:rsid w:val="00600E34"/>
    <w:rsid w:val="00601B5F"/>
    <w:rsid w:val="00601D95"/>
    <w:rsid w:val="00601F37"/>
    <w:rsid w:val="00602943"/>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7D8"/>
    <w:rsid w:val="006078B1"/>
    <w:rsid w:val="00610042"/>
    <w:rsid w:val="006102A5"/>
    <w:rsid w:val="0061070B"/>
    <w:rsid w:val="00610C96"/>
    <w:rsid w:val="00611186"/>
    <w:rsid w:val="0061131F"/>
    <w:rsid w:val="00611367"/>
    <w:rsid w:val="00611B48"/>
    <w:rsid w:val="00611E3C"/>
    <w:rsid w:val="00612069"/>
    <w:rsid w:val="0061268B"/>
    <w:rsid w:val="0061276A"/>
    <w:rsid w:val="00613DC3"/>
    <w:rsid w:val="00614157"/>
    <w:rsid w:val="00614A25"/>
    <w:rsid w:val="0061602A"/>
    <w:rsid w:val="00616DD9"/>
    <w:rsid w:val="00616FA9"/>
    <w:rsid w:val="00617513"/>
    <w:rsid w:val="00617905"/>
    <w:rsid w:val="00617B92"/>
    <w:rsid w:val="00617EB0"/>
    <w:rsid w:val="00620B31"/>
    <w:rsid w:val="00621594"/>
    <w:rsid w:val="006219A4"/>
    <w:rsid w:val="0062213B"/>
    <w:rsid w:val="006223E4"/>
    <w:rsid w:val="0062252C"/>
    <w:rsid w:val="0062295C"/>
    <w:rsid w:val="00622C6B"/>
    <w:rsid w:val="006239E7"/>
    <w:rsid w:val="00623CED"/>
    <w:rsid w:val="00623D8E"/>
    <w:rsid w:val="006244C5"/>
    <w:rsid w:val="0062460D"/>
    <w:rsid w:val="0062483C"/>
    <w:rsid w:val="00624908"/>
    <w:rsid w:val="006249B0"/>
    <w:rsid w:val="006249D2"/>
    <w:rsid w:val="00624F59"/>
    <w:rsid w:val="0062507C"/>
    <w:rsid w:val="006251D5"/>
    <w:rsid w:val="006251EA"/>
    <w:rsid w:val="00625F32"/>
    <w:rsid w:val="00625F8A"/>
    <w:rsid w:val="00626B50"/>
    <w:rsid w:val="00626D2C"/>
    <w:rsid w:val="00626E99"/>
    <w:rsid w:val="00627239"/>
    <w:rsid w:val="00627274"/>
    <w:rsid w:val="006279B8"/>
    <w:rsid w:val="00627C14"/>
    <w:rsid w:val="0063178F"/>
    <w:rsid w:val="006317C3"/>
    <w:rsid w:val="00631CBF"/>
    <w:rsid w:val="00631CC2"/>
    <w:rsid w:val="00631FAC"/>
    <w:rsid w:val="00632921"/>
    <w:rsid w:val="00632DBC"/>
    <w:rsid w:val="00633AB9"/>
    <w:rsid w:val="00633C7D"/>
    <w:rsid w:val="00633CD4"/>
    <w:rsid w:val="00633CFA"/>
    <w:rsid w:val="00633DA3"/>
    <w:rsid w:val="00634BCA"/>
    <w:rsid w:val="00634C07"/>
    <w:rsid w:val="00634D70"/>
    <w:rsid w:val="00634D88"/>
    <w:rsid w:val="00635165"/>
    <w:rsid w:val="0063521A"/>
    <w:rsid w:val="00635343"/>
    <w:rsid w:val="00635A52"/>
    <w:rsid w:val="00635E8E"/>
    <w:rsid w:val="0063611D"/>
    <w:rsid w:val="006362AD"/>
    <w:rsid w:val="00636670"/>
    <w:rsid w:val="0063717C"/>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5B2"/>
    <w:rsid w:val="00645A75"/>
    <w:rsid w:val="00645EBA"/>
    <w:rsid w:val="00645F4B"/>
    <w:rsid w:val="00645F55"/>
    <w:rsid w:val="00646204"/>
    <w:rsid w:val="00646268"/>
    <w:rsid w:val="00646A4B"/>
    <w:rsid w:val="00647D6E"/>
    <w:rsid w:val="006505B7"/>
    <w:rsid w:val="006507B7"/>
    <w:rsid w:val="006509F8"/>
    <w:rsid w:val="00650D4D"/>
    <w:rsid w:val="00650D54"/>
    <w:rsid w:val="00650E3F"/>
    <w:rsid w:val="00651236"/>
    <w:rsid w:val="006512D9"/>
    <w:rsid w:val="00651338"/>
    <w:rsid w:val="006513C8"/>
    <w:rsid w:val="00651665"/>
    <w:rsid w:val="00651774"/>
    <w:rsid w:val="00651948"/>
    <w:rsid w:val="00651BDF"/>
    <w:rsid w:val="00651D5D"/>
    <w:rsid w:val="00652ABC"/>
    <w:rsid w:val="00652CA7"/>
    <w:rsid w:val="006531E7"/>
    <w:rsid w:val="00653219"/>
    <w:rsid w:val="006533CF"/>
    <w:rsid w:val="006539DA"/>
    <w:rsid w:val="00653CBC"/>
    <w:rsid w:val="006547A3"/>
    <w:rsid w:val="00654B11"/>
    <w:rsid w:val="00654DA4"/>
    <w:rsid w:val="006552B1"/>
    <w:rsid w:val="0065576A"/>
    <w:rsid w:val="00655774"/>
    <w:rsid w:val="00655BA1"/>
    <w:rsid w:val="00655EC3"/>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9C7"/>
    <w:rsid w:val="0066231D"/>
    <w:rsid w:val="006624BA"/>
    <w:rsid w:val="00662C44"/>
    <w:rsid w:val="0066339E"/>
    <w:rsid w:val="006634CA"/>
    <w:rsid w:val="00664091"/>
    <w:rsid w:val="00664283"/>
    <w:rsid w:val="006649A2"/>
    <w:rsid w:val="00664F05"/>
    <w:rsid w:val="00664FF4"/>
    <w:rsid w:val="00665C43"/>
    <w:rsid w:val="0066624A"/>
    <w:rsid w:val="00666458"/>
    <w:rsid w:val="0066667B"/>
    <w:rsid w:val="00666EFE"/>
    <w:rsid w:val="00667125"/>
    <w:rsid w:val="00667277"/>
    <w:rsid w:val="00667475"/>
    <w:rsid w:val="006674B3"/>
    <w:rsid w:val="0066782F"/>
    <w:rsid w:val="0066786D"/>
    <w:rsid w:val="006678BE"/>
    <w:rsid w:val="00667B71"/>
    <w:rsid w:val="00667E3C"/>
    <w:rsid w:val="00670AEE"/>
    <w:rsid w:val="00671934"/>
    <w:rsid w:val="00671A3D"/>
    <w:rsid w:val="00672024"/>
    <w:rsid w:val="0067237B"/>
    <w:rsid w:val="006723F4"/>
    <w:rsid w:val="006725AF"/>
    <w:rsid w:val="00672921"/>
    <w:rsid w:val="00672C3D"/>
    <w:rsid w:val="00673034"/>
    <w:rsid w:val="006736F1"/>
    <w:rsid w:val="00673CD9"/>
    <w:rsid w:val="006743AA"/>
    <w:rsid w:val="0067469C"/>
    <w:rsid w:val="006758DD"/>
    <w:rsid w:val="00675A43"/>
    <w:rsid w:val="006760C0"/>
    <w:rsid w:val="006763EC"/>
    <w:rsid w:val="0067690E"/>
    <w:rsid w:val="00676C48"/>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609"/>
    <w:rsid w:val="00684FCD"/>
    <w:rsid w:val="006853CD"/>
    <w:rsid w:val="00685D19"/>
    <w:rsid w:val="00686067"/>
    <w:rsid w:val="006866CA"/>
    <w:rsid w:val="00686819"/>
    <w:rsid w:val="006868C7"/>
    <w:rsid w:val="00686FC1"/>
    <w:rsid w:val="0068704D"/>
    <w:rsid w:val="00687244"/>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A38"/>
    <w:rsid w:val="00693B4F"/>
    <w:rsid w:val="006942ED"/>
    <w:rsid w:val="006943D1"/>
    <w:rsid w:val="00694BA3"/>
    <w:rsid w:val="00694EEA"/>
    <w:rsid w:val="006950C5"/>
    <w:rsid w:val="00695C52"/>
    <w:rsid w:val="00696024"/>
    <w:rsid w:val="00696582"/>
    <w:rsid w:val="00696DDA"/>
    <w:rsid w:val="006970C0"/>
    <w:rsid w:val="00697587"/>
    <w:rsid w:val="00697BBC"/>
    <w:rsid w:val="006A0352"/>
    <w:rsid w:val="006A0859"/>
    <w:rsid w:val="006A0C10"/>
    <w:rsid w:val="006A1586"/>
    <w:rsid w:val="006A1945"/>
    <w:rsid w:val="006A1F44"/>
    <w:rsid w:val="006A2B13"/>
    <w:rsid w:val="006A2EE8"/>
    <w:rsid w:val="006A3FC0"/>
    <w:rsid w:val="006A4819"/>
    <w:rsid w:val="006A490A"/>
    <w:rsid w:val="006A5155"/>
    <w:rsid w:val="006A5760"/>
    <w:rsid w:val="006A5D81"/>
    <w:rsid w:val="006A5E78"/>
    <w:rsid w:val="006A616A"/>
    <w:rsid w:val="006A6421"/>
    <w:rsid w:val="006A653B"/>
    <w:rsid w:val="006A65DF"/>
    <w:rsid w:val="006A6624"/>
    <w:rsid w:val="006A6D7E"/>
    <w:rsid w:val="006A6DB6"/>
    <w:rsid w:val="006A6E3A"/>
    <w:rsid w:val="006A7506"/>
    <w:rsid w:val="006A7AA2"/>
    <w:rsid w:val="006B05D1"/>
    <w:rsid w:val="006B0664"/>
    <w:rsid w:val="006B06F3"/>
    <w:rsid w:val="006B0AD4"/>
    <w:rsid w:val="006B13EA"/>
    <w:rsid w:val="006B164E"/>
    <w:rsid w:val="006B2200"/>
    <w:rsid w:val="006B2B35"/>
    <w:rsid w:val="006B2D50"/>
    <w:rsid w:val="006B2DB9"/>
    <w:rsid w:val="006B3093"/>
    <w:rsid w:val="006B338D"/>
    <w:rsid w:val="006B34D3"/>
    <w:rsid w:val="006B362B"/>
    <w:rsid w:val="006B3635"/>
    <w:rsid w:val="006B3806"/>
    <w:rsid w:val="006B39A3"/>
    <w:rsid w:val="006B4954"/>
    <w:rsid w:val="006B593B"/>
    <w:rsid w:val="006B5C68"/>
    <w:rsid w:val="006B62CB"/>
    <w:rsid w:val="006B6778"/>
    <w:rsid w:val="006B6B98"/>
    <w:rsid w:val="006B6CF2"/>
    <w:rsid w:val="006B7591"/>
    <w:rsid w:val="006B7B3B"/>
    <w:rsid w:val="006B7C9F"/>
    <w:rsid w:val="006B7FDC"/>
    <w:rsid w:val="006C082E"/>
    <w:rsid w:val="006C0C33"/>
    <w:rsid w:val="006C162B"/>
    <w:rsid w:val="006C187D"/>
    <w:rsid w:val="006C1C96"/>
    <w:rsid w:val="006C316E"/>
    <w:rsid w:val="006C3EE4"/>
    <w:rsid w:val="006C3F72"/>
    <w:rsid w:val="006C3FEA"/>
    <w:rsid w:val="006C4820"/>
    <w:rsid w:val="006C5804"/>
    <w:rsid w:val="006C5CC6"/>
    <w:rsid w:val="006C5D3F"/>
    <w:rsid w:val="006C5F26"/>
    <w:rsid w:val="006C60DA"/>
    <w:rsid w:val="006C61DD"/>
    <w:rsid w:val="006C6778"/>
    <w:rsid w:val="006C6B16"/>
    <w:rsid w:val="006C6C88"/>
    <w:rsid w:val="006C77D3"/>
    <w:rsid w:val="006C7E74"/>
    <w:rsid w:val="006D03A2"/>
    <w:rsid w:val="006D0F88"/>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DA1"/>
    <w:rsid w:val="006E2EF1"/>
    <w:rsid w:val="006E2F47"/>
    <w:rsid w:val="006E2FB0"/>
    <w:rsid w:val="006E3252"/>
    <w:rsid w:val="006E345D"/>
    <w:rsid w:val="006E3825"/>
    <w:rsid w:val="006E4477"/>
    <w:rsid w:val="006E4BF6"/>
    <w:rsid w:val="006E4CF8"/>
    <w:rsid w:val="006E5D16"/>
    <w:rsid w:val="006E5DBC"/>
    <w:rsid w:val="006E6076"/>
    <w:rsid w:val="006E68ED"/>
    <w:rsid w:val="006E69F7"/>
    <w:rsid w:val="006E70DE"/>
    <w:rsid w:val="006E7759"/>
    <w:rsid w:val="006E7F89"/>
    <w:rsid w:val="006E7FA5"/>
    <w:rsid w:val="006F0250"/>
    <w:rsid w:val="006F0609"/>
    <w:rsid w:val="006F08B7"/>
    <w:rsid w:val="006F091F"/>
    <w:rsid w:val="006F0D26"/>
    <w:rsid w:val="006F10C4"/>
    <w:rsid w:val="006F1894"/>
    <w:rsid w:val="006F2105"/>
    <w:rsid w:val="006F2340"/>
    <w:rsid w:val="006F27B9"/>
    <w:rsid w:val="006F2D58"/>
    <w:rsid w:val="006F2D90"/>
    <w:rsid w:val="006F317E"/>
    <w:rsid w:val="006F37AD"/>
    <w:rsid w:val="006F3A47"/>
    <w:rsid w:val="006F3C95"/>
    <w:rsid w:val="006F4456"/>
    <w:rsid w:val="006F4632"/>
    <w:rsid w:val="006F470E"/>
    <w:rsid w:val="006F4B52"/>
    <w:rsid w:val="006F56DE"/>
    <w:rsid w:val="006F5B4E"/>
    <w:rsid w:val="006F65DA"/>
    <w:rsid w:val="006F6D6E"/>
    <w:rsid w:val="006F6E38"/>
    <w:rsid w:val="006F7070"/>
    <w:rsid w:val="006F715D"/>
    <w:rsid w:val="006F770C"/>
    <w:rsid w:val="006F7E63"/>
    <w:rsid w:val="0070024B"/>
    <w:rsid w:val="0070063C"/>
    <w:rsid w:val="0070080B"/>
    <w:rsid w:val="007018B2"/>
    <w:rsid w:val="007026B6"/>
    <w:rsid w:val="00702FA7"/>
    <w:rsid w:val="00703740"/>
    <w:rsid w:val="00703AEB"/>
    <w:rsid w:val="007042F3"/>
    <w:rsid w:val="007043E7"/>
    <w:rsid w:val="00705880"/>
    <w:rsid w:val="00705A13"/>
    <w:rsid w:val="00706375"/>
    <w:rsid w:val="00706F6C"/>
    <w:rsid w:val="00706F89"/>
    <w:rsid w:val="00707075"/>
    <w:rsid w:val="007073FB"/>
    <w:rsid w:val="00707827"/>
    <w:rsid w:val="00707882"/>
    <w:rsid w:val="007079F2"/>
    <w:rsid w:val="00707E6C"/>
    <w:rsid w:val="00710233"/>
    <w:rsid w:val="00710423"/>
    <w:rsid w:val="00710998"/>
    <w:rsid w:val="007114D5"/>
    <w:rsid w:val="0071188B"/>
    <w:rsid w:val="00711B20"/>
    <w:rsid w:val="00711FE1"/>
    <w:rsid w:val="007121F5"/>
    <w:rsid w:val="00713433"/>
    <w:rsid w:val="007144B7"/>
    <w:rsid w:val="007144F1"/>
    <w:rsid w:val="007149A4"/>
    <w:rsid w:val="00714D34"/>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FB4"/>
    <w:rsid w:val="0072224A"/>
    <w:rsid w:val="0072227B"/>
    <w:rsid w:val="007222AC"/>
    <w:rsid w:val="007222D5"/>
    <w:rsid w:val="00722CA5"/>
    <w:rsid w:val="00723450"/>
    <w:rsid w:val="00723504"/>
    <w:rsid w:val="00723F68"/>
    <w:rsid w:val="0072426F"/>
    <w:rsid w:val="00724EEC"/>
    <w:rsid w:val="007251FE"/>
    <w:rsid w:val="00725226"/>
    <w:rsid w:val="00725CC2"/>
    <w:rsid w:val="00726314"/>
    <w:rsid w:val="0072713B"/>
    <w:rsid w:val="00727DA3"/>
    <w:rsid w:val="00730233"/>
    <w:rsid w:val="00730821"/>
    <w:rsid w:val="00730824"/>
    <w:rsid w:val="00730AF9"/>
    <w:rsid w:val="00730FEB"/>
    <w:rsid w:val="00731119"/>
    <w:rsid w:val="00731D0B"/>
    <w:rsid w:val="00731FDE"/>
    <w:rsid w:val="00732593"/>
    <w:rsid w:val="00732EAC"/>
    <w:rsid w:val="00733512"/>
    <w:rsid w:val="007336A2"/>
    <w:rsid w:val="0073391D"/>
    <w:rsid w:val="00733ADB"/>
    <w:rsid w:val="00733CC8"/>
    <w:rsid w:val="00733D90"/>
    <w:rsid w:val="00733E9E"/>
    <w:rsid w:val="00734238"/>
    <w:rsid w:val="00734319"/>
    <w:rsid w:val="00734559"/>
    <w:rsid w:val="007348E0"/>
    <w:rsid w:val="00734AD9"/>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42A7"/>
    <w:rsid w:val="0074432D"/>
    <w:rsid w:val="00744442"/>
    <w:rsid w:val="007445D5"/>
    <w:rsid w:val="00744658"/>
    <w:rsid w:val="0074487F"/>
    <w:rsid w:val="00745783"/>
    <w:rsid w:val="00745883"/>
    <w:rsid w:val="00745BB0"/>
    <w:rsid w:val="00745DAC"/>
    <w:rsid w:val="00745DF5"/>
    <w:rsid w:val="00746E0C"/>
    <w:rsid w:val="007473D9"/>
    <w:rsid w:val="0075015A"/>
    <w:rsid w:val="00750A3C"/>
    <w:rsid w:val="00751010"/>
    <w:rsid w:val="00751325"/>
    <w:rsid w:val="007517BF"/>
    <w:rsid w:val="00751D40"/>
    <w:rsid w:val="00752530"/>
    <w:rsid w:val="00752963"/>
    <w:rsid w:val="00752B99"/>
    <w:rsid w:val="00753201"/>
    <w:rsid w:val="0075340A"/>
    <w:rsid w:val="00753639"/>
    <w:rsid w:val="00753A65"/>
    <w:rsid w:val="00753A6C"/>
    <w:rsid w:val="007541B0"/>
    <w:rsid w:val="007542E8"/>
    <w:rsid w:val="007544CC"/>
    <w:rsid w:val="00755839"/>
    <w:rsid w:val="00755A58"/>
    <w:rsid w:val="00756179"/>
    <w:rsid w:val="0075658D"/>
    <w:rsid w:val="00756CE9"/>
    <w:rsid w:val="00757005"/>
    <w:rsid w:val="00757076"/>
    <w:rsid w:val="007579D9"/>
    <w:rsid w:val="00757D05"/>
    <w:rsid w:val="00757D6C"/>
    <w:rsid w:val="00757E1D"/>
    <w:rsid w:val="00760011"/>
    <w:rsid w:val="007602F4"/>
    <w:rsid w:val="00760325"/>
    <w:rsid w:val="0076065D"/>
    <w:rsid w:val="00761BBE"/>
    <w:rsid w:val="00761F06"/>
    <w:rsid w:val="007620C7"/>
    <w:rsid w:val="007627AB"/>
    <w:rsid w:val="00762834"/>
    <w:rsid w:val="00762CB1"/>
    <w:rsid w:val="00763014"/>
    <w:rsid w:val="00763237"/>
    <w:rsid w:val="00763483"/>
    <w:rsid w:val="00763777"/>
    <w:rsid w:val="0076387D"/>
    <w:rsid w:val="007638EE"/>
    <w:rsid w:val="007642F0"/>
    <w:rsid w:val="0076483F"/>
    <w:rsid w:val="00764A72"/>
    <w:rsid w:val="00764F5A"/>
    <w:rsid w:val="007657F6"/>
    <w:rsid w:val="007658E1"/>
    <w:rsid w:val="00765C3B"/>
    <w:rsid w:val="00765E88"/>
    <w:rsid w:val="007663D0"/>
    <w:rsid w:val="0076656D"/>
    <w:rsid w:val="007665BA"/>
    <w:rsid w:val="00766CFA"/>
    <w:rsid w:val="00767172"/>
    <w:rsid w:val="007671B6"/>
    <w:rsid w:val="0076724B"/>
    <w:rsid w:val="00770183"/>
    <w:rsid w:val="00770339"/>
    <w:rsid w:val="00770551"/>
    <w:rsid w:val="007708BC"/>
    <w:rsid w:val="00770A89"/>
    <w:rsid w:val="00770B52"/>
    <w:rsid w:val="00771101"/>
    <w:rsid w:val="00771625"/>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80368"/>
    <w:rsid w:val="00780544"/>
    <w:rsid w:val="0078068B"/>
    <w:rsid w:val="00780699"/>
    <w:rsid w:val="007807D1"/>
    <w:rsid w:val="007809E6"/>
    <w:rsid w:val="00780A81"/>
    <w:rsid w:val="00780B50"/>
    <w:rsid w:val="00781924"/>
    <w:rsid w:val="00781B7E"/>
    <w:rsid w:val="00781C90"/>
    <w:rsid w:val="00781E0C"/>
    <w:rsid w:val="00782092"/>
    <w:rsid w:val="007821AA"/>
    <w:rsid w:val="00782657"/>
    <w:rsid w:val="00782793"/>
    <w:rsid w:val="007827D7"/>
    <w:rsid w:val="007831E7"/>
    <w:rsid w:val="007841BA"/>
    <w:rsid w:val="00784EBE"/>
    <w:rsid w:val="007857A0"/>
    <w:rsid w:val="00785CE8"/>
    <w:rsid w:val="00785EA7"/>
    <w:rsid w:val="00786388"/>
    <w:rsid w:val="00786699"/>
    <w:rsid w:val="007867DF"/>
    <w:rsid w:val="00787491"/>
    <w:rsid w:val="00787919"/>
    <w:rsid w:val="00787FD2"/>
    <w:rsid w:val="00790183"/>
    <w:rsid w:val="0079070E"/>
    <w:rsid w:val="00790959"/>
    <w:rsid w:val="00791224"/>
    <w:rsid w:val="00791D44"/>
    <w:rsid w:val="00792AA1"/>
    <w:rsid w:val="00793506"/>
    <w:rsid w:val="007936DF"/>
    <w:rsid w:val="00794164"/>
    <w:rsid w:val="007944A1"/>
    <w:rsid w:val="007947F2"/>
    <w:rsid w:val="00794B8F"/>
    <w:rsid w:val="007950F8"/>
    <w:rsid w:val="007955EE"/>
    <w:rsid w:val="00795DE7"/>
    <w:rsid w:val="00795E5C"/>
    <w:rsid w:val="0079624B"/>
    <w:rsid w:val="00796D0C"/>
    <w:rsid w:val="00796FA7"/>
    <w:rsid w:val="007977C2"/>
    <w:rsid w:val="00797849"/>
    <w:rsid w:val="00797C26"/>
    <w:rsid w:val="00797C46"/>
    <w:rsid w:val="00797CB6"/>
    <w:rsid w:val="007A0C21"/>
    <w:rsid w:val="007A0CED"/>
    <w:rsid w:val="007A18D0"/>
    <w:rsid w:val="007A23E0"/>
    <w:rsid w:val="007A2648"/>
    <w:rsid w:val="007A274A"/>
    <w:rsid w:val="007A29D1"/>
    <w:rsid w:val="007A2B7F"/>
    <w:rsid w:val="007A31C8"/>
    <w:rsid w:val="007A35FC"/>
    <w:rsid w:val="007A3E0C"/>
    <w:rsid w:val="007A4135"/>
    <w:rsid w:val="007A457F"/>
    <w:rsid w:val="007A4B35"/>
    <w:rsid w:val="007A51D2"/>
    <w:rsid w:val="007A577E"/>
    <w:rsid w:val="007A5CD3"/>
    <w:rsid w:val="007A5E96"/>
    <w:rsid w:val="007A5F9B"/>
    <w:rsid w:val="007A60A8"/>
    <w:rsid w:val="007A6C33"/>
    <w:rsid w:val="007A6DB3"/>
    <w:rsid w:val="007A7721"/>
    <w:rsid w:val="007A77A5"/>
    <w:rsid w:val="007A78E8"/>
    <w:rsid w:val="007A7DDC"/>
    <w:rsid w:val="007A7E88"/>
    <w:rsid w:val="007B06F4"/>
    <w:rsid w:val="007B1170"/>
    <w:rsid w:val="007B1317"/>
    <w:rsid w:val="007B19E5"/>
    <w:rsid w:val="007B1CE2"/>
    <w:rsid w:val="007B1DFD"/>
    <w:rsid w:val="007B22D4"/>
    <w:rsid w:val="007B2330"/>
    <w:rsid w:val="007B2639"/>
    <w:rsid w:val="007B292E"/>
    <w:rsid w:val="007B37D5"/>
    <w:rsid w:val="007B38BA"/>
    <w:rsid w:val="007B3B9A"/>
    <w:rsid w:val="007B44F3"/>
    <w:rsid w:val="007B4533"/>
    <w:rsid w:val="007B45EA"/>
    <w:rsid w:val="007B4619"/>
    <w:rsid w:val="007B4C49"/>
    <w:rsid w:val="007B4E2F"/>
    <w:rsid w:val="007B56AA"/>
    <w:rsid w:val="007B5766"/>
    <w:rsid w:val="007B5AF8"/>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0F78"/>
    <w:rsid w:val="007C10D2"/>
    <w:rsid w:val="007C10D8"/>
    <w:rsid w:val="007C1A0E"/>
    <w:rsid w:val="007C1BC7"/>
    <w:rsid w:val="007C1F31"/>
    <w:rsid w:val="007C21AB"/>
    <w:rsid w:val="007C2386"/>
    <w:rsid w:val="007C29C8"/>
    <w:rsid w:val="007C3315"/>
    <w:rsid w:val="007C3CED"/>
    <w:rsid w:val="007C3E86"/>
    <w:rsid w:val="007C4142"/>
    <w:rsid w:val="007C455F"/>
    <w:rsid w:val="007C4600"/>
    <w:rsid w:val="007C4E9A"/>
    <w:rsid w:val="007C5635"/>
    <w:rsid w:val="007C56B3"/>
    <w:rsid w:val="007C5B27"/>
    <w:rsid w:val="007C5C96"/>
    <w:rsid w:val="007C664C"/>
    <w:rsid w:val="007C6719"/>
    <w:rsid w:val="007C67F1"/>
    <w:rsid w:val="007C6871"/>
    <w:rsid w:val="007C6C79"/>
    <w:rsid w:val="007C6F68"/>
    <w:rsid w:val="007C7BE1"/>
    <w:rsid w:val="007C7DCF"/>
    <w:rsid w:val="007D0027"/>
    <w:rsid w:val="007D06E8"/>
    <w:rsid w:val="007D0B78"/>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D16"/>
    <w:rsid w:val="007D662C"/>
    <w:rsid w:val="007D66B2"/>
    <w:rsid w:val="007D6DC2"/>
    <w:rsid w:val="007D72DE"/>
    <w:rsid w:val="007D72E5"/>
    <w:rsid w:val="007D7404"/>
    <w:rsid w:val="007D76BE"/>
    <w:rsid w:val="007E10C7"/>
    <w:rsid w:val="007E117B"/>
    <w:rsid w:val="007E1D63"/>
    <w:rsid w:val="007E1E3D"/>
    <w:rsid w:val="007E1E62"/>
    <w:rsid w:val="007E1FFE"/>
    <w:rsid w:val="007E22B6"/>
    <w:rsid w:val="007E2DD8"/>
    <w:rsid w:val="007E2F2A"/>
    <w:rsid w:val="007E3113"/>
    <w:rsid w:val="007E3159"/>
    <w:rsid w:val="007E323D"/>
    <w:rsid w:val="007E3A9D"/>
    <w:rsid w:val="007E4892"/>
    <w:rsid w:val="007E6063"/>
    <w:rsid w:val="007E674B"/>
    <w:rsid w:val="007E6B83"/>
    <w:rsid w:val="007E7149"/>
    <w:rsid w:val="007E73D3"/>
    <w:rsid w:val="007E77BD"/>
    <w:rsid w:val="007E7DE9"/>
    <w:rsid w:val="007F0059"/>
    <w:rsid w:val="007F0370"/>
    <w:rsid w:val="007F079B"/>
    <w:rsid w:val="007F09D4"/>
    <w:rsid w:val="007F0EF8"/>
    <w:rsid w:val="007F14DD"/>
    <w:rsid w:val="007F1D00"/>
    <w:rsid w:val="007F1F30"/>
    <w:rsid w:val="007F23DC"/>
    <w:rsid w:val="007F25EB"/>
    <w:rsid w:val="007F28B0"/>
    <w:rsid w:val="007F29F8"/>
    <w:rsid w:val="007F366E"/>
    <w:rsid w:val="007F3A19"/>
    <w:rsid w:val="007F3DF8"/>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B5"/>
    <w:rsid w:val="008006E4"/>
    <w:rsid w:val="00800F98"/>
    <w:rsid w:val="008014C8"/>
    <w:rsid w:val="00801991"/>
    <w:rsid w:val="00801B45"/>
    <w:rsid w:val="00801F41"/>
    <w:rsid w:val="00802020"/>
    <w:rsid w:val="00802403"/>
    <w:rsid w:val="00802B48"/>
    <w:rsid w:val="008032AC"/>
    <w:rsid w:val="008033CC"/>
    <w:rsid w:val="00803E4C"/>
    <w:rsid w:val="00803FD4"/>
    <w:rsid w:val="008045AB"/>
    <w:rsid w:val="008046F5"/>
    <w:rsid w:val="00804A9E"/>
    <w:rsid w:val="00804BC4"/>
    <w:rsid w:val="00805BE4"/>
    <w:rsid w:val="008061F3"/>
    <w:rsid w:val="0080643D"/>
    <w:rsid w:val="00806574"/>
    <w:rsid w:val="008067D4"/>
    <w:rsid w:val="00806854"/>
    <w:rsid w:val="008068B9"/>
    <w:rsid w:val="00806D1D"/>
    <w:rsid w:val="00806E69"/>
    <w:rsid w:val="008075C7"/>
    <w:rsid w:val="00807700"/>
    <w:rsid w:val="008079FC"/>
    <w:rsid w:val="00810A14"/>
    <w:rsid w:val="00810FC8"/>
    <w:rsid w:val="0081107B"/>
    <w:rsid w:val="00811518"/>
    <w:rsid w:val="00811816"/>
    <w:rsid w:val="00811F44"/>
    <w:rsid w:val="0081233C"/>
    <w:rsid w:val="00812571"/>
    <w:rsid w:val="00812C63"/>
    <w:rsid w:val="008130B2"/>
    <w:rsid w:val="00813714"/>
    <w:rsid w:val="008137B8"/>
    <w:rsid w:val="00813A6C"/>
    <w:rsid w:val="00813A96"/>
    <w:rsid w:val="00813C74"/>
    <w:rsid w:val="00813D6C"/>
    <w:rsid w:val="00813DE1"/>
    <w:rsid w:val="0081413B"/>
    <w:rsid w:val="00814536"/>
    <w:rsid w:val="00814B87"/>
    <w:rsid w:val="00814EC2"/>
    <w:rsid w:val="00815156"/>
    <w:rsid w:val="00815AAF"/>
    <w:rsid w:val="008167DF"/>
    <w:rsid w:val="00816801"/>
    <w:rsid w:val="008168EC"/>
    <w:rsid w:val="008178BF"/>
    <w:rsid w:val="00817B71"/>
    <w:rsid w:val="00817C32"/>
    <w:rsid w:val="00817CA5"/>
    <w:rsid w:val="00820108"/>
    <w:rsid w:val="00820138"/>
    <w:rsid w:val="00820826"/>
    <w:rsid w:val="00820A2C"/>
    <w:rsid w:val="00820BF3"/>
    <w:rsid w:val="00820DAC"/>
    <w:rsid w:val="00820DBB"/>
    <w:rsid w:val="00820DC9"/>
    <w:rsid w:val="00820E83"/>
    <w:rsid w:val="00821B26"/>
    <w:rsid w:val="00821BE6"/>
    <w:rsid w:val="008224A9"/>
    <w:rsid w:val="008224B1"/>
    <w:rsid w:val="008224FD"/>
    <w:rsid w:val="008225CB"/>
    <w:rsid w:val="00822A12"/>
    <w:rsid w:val="00823629"/>
    <w:rsid w:val="008237B1"/>
    <w:rsid w:val="00824C0B"/>
    <w:rsid w:val="00824C78"/>
    <w:rsid w:val="00824CEE"/>
    <w:rsid w:val="008257FD"/>
    <w:rsid w:val="0082587D"/>
    <w:rsid w:val="008258D0"/>
    <w:rsid w:val="00825F83"/>
    <w:rsid w:val="0082603D"/>
    <w:rsid w:val="00826395"/>
    <w:rsid w:val="00826843"/>
    <w:rsid w:val="008271D8"/>
    <w:rsid w:val="008275B8"/>
    <w:rsid w:val="00827D2C"/>
    <w:rsid w:val="00830238"/>
    <w:rsid w:val="00830F8C"/>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4FE8"/>
    <w:rsid w:val="008352B5"/>
    <w:rsid w:val="00835398"/>
    <w:rsid w:val="008360D7"/>
    <w:rsid w:val="008365FA"/>
    <w:rsid w:val="00836725"/>
    <w:rsid w:val="00836961"/>
    <w:rsid w:val="00836AC1"/>
    <w:rsid w:val="00840A06"/>
    <w:rsid w:val="00840B02"/>
    <w:rsid w:val="00840DF5"/>
    <w:rsid w:val="0084275B"/>
    <w:rsid w:val="00842A75"/>
    <w:rsid w:val="0084301A"/>
    <w:rsid w:val="0084384F"/>
    <w:rsid w:val="0084450D"/>
    <w:rsid w:val="0084490E"/>
    <w:rsid w:val="00844EDD"/>
    <w:rsid w:val="008451F9"/>
    <w:rsid w:val="008455C3"/>
    <w:rsid w:val="00845BE2"/>
    <w:rsid w:val="00845BE8"/>
    <w:rsid w:val="008467DA"/>
    <w:rsid w:val="00846BE1"/>
    <w:rsid w:val="00846CC4"/>
    <w:rsid w:val="00847494"/>
    <w:rsid w:val="00847C62"/>
    <w:rsid w:val="00850C39"/>
    <w:rsid w:val="00851696"/>
    <w:rsid w:val="00853084"/>
    <w:rsid w:val="00853106"/>
    <w:rsid w:val="0085328D"/>
    <w:rsid w:val="008537F7"/>
    <w:rsid w:val="00853ACE"/>
    <w:rsid w:val="00853B42"/>
    <w:rsid w:val="00853F2B"/>
    <w:rsid w:val="008540D8"/>
    <w:rsid w:val="008545D2"/>
    <w:rsid w:val="00854DF1"/>
    <w:rsid w:val="00854E4D"/>
    <w:rsid w:val="00854EA9"/>
    <w:rsid w:val="00855269"/>
    <w:rsid w:val="00855603"/>
    <w:rsid w:val="00855ABE"/>
    <w:rsid w:val="00855FC1"/>
    <w:rsid w:val="00856361"/>
    <w:rsid w:val="0085678C"/>
    <w:rsid w:val="00856799"/>
    <w:rsid w:val="008569F8"/>
    <w:rsid w:val="00856B71"/>
    <w:rsid w:val="00856CE0"/>
    <w:rsid w:val="00857610"/>
    <w:rsid w:val="008602D1"/>
    <w:rsid w:val="00860663"/>
    <w:rsid w:val="00860798"/>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242"/>
    <w:rsid w:val="00867486"/>
    <w:rsid w:val="00867500"/>
    <w:rsid w:val="00867581"/>
    <w:rsid w:val="008679D5"/>
    <w:rsid w:val="00867BAE"/>
    <w:rsid w:val="00867FA9"/>
    <w:rsid w:val="00870016"/>
    <w:rsid w:val="00870523"/>
    <w:rsid w:val="008705BA"/>
    <w:rsid w:val="00871095"/>
    <w:rsid w:val="00871183"/>
    <w:rsid w:val="008712D2"/>
    <w:rsid w:val="00871B55"/>
    <w:rsid w:val="00871BC7"/>
    <w:rsid w:val="008726B7"/>
    <w:rsid w:val="0087287C"/>
    <w:rsid w:val="00872939"/>
    <w:rsid w:val="00873462"/>
    <w:rsid w:val="008739CC"/>
    <w:rsid w:val="00873B00"/>
    <w:rsid w:val="008743D8"/>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5D3"/>
    <w:rsid w:val="008818D2"/>
    <w:rsid w:val="00881B61"/>
    <w:rsid w:val="00882687"/>
    <w:rsid w:val="00882710"/>
    <w:rsid w:val="008829CB"/>
    <w:rsid w:val="00883656"/>
    <w:rsid w:val="00883B43"/>
    <w:rsid w:val="008843CF"/>
    <w:rsid w:val="0088440A"/>
    <w:rsid w:val="00885BA7"/>
    <w:rsid w:val="008860F0"/>
    <w:rsid w:val="00886910"/>
    <w:rsid w:val="00886E8E"/>
    <w:rsid w:val="0088796B"/>
    <w:rsid w:val="008904D3"/>
    <w:rsid w:val="008905F7"/>
    <w:rsid w:val="0089138E"/>
    <w:rsid w:val="008914D6"/>
    <w:rsid w:val="0089212D"/>
    <w:rsid w:val="00892AEB"/>
    <w:rsid w:val="00892C01"/>
    <w:rsid w:val="0089334E"/>
    <w:rsid w:val="00893C45"/>
    <w:rsid w:val="00893E52"/>
    <w:rsid w:val="00893F26"/>
    <w:rsid w:val="00894289"/>
    <w:rsid w:val="008942A9"/>
    <w:rsid w:val="00894320"/>
    <w:rsid w:val="00894926"/>
    <w:rsid w:val="00894FA4"/>
    <w:rsid w:val="0089504F"/>
    <w:rsid w:val="00895255"/>
    <w:rsid w:val="00895634"/>
    <w:rsid w:val="00895E18"/>
    <w:rsid w:val="00895E5A"/>
    <w:rsid w:val="0089617F"/>
    <w:rsid w:val="00896614"/>
    <w:rsid w:val="0089667A"/>
    <w:rsid w:val="00896962"/>
    <w:rsid w:val="008969A9"/>
    <w:rsid w:val="00896C8B"/>
    <w:rsid w:val="00896F1E"/>
    <w:rsid w:val="00896F37"/>
    <w:rsid w:val="008972FD"/>
    <w:rsid w:val="00897328"/>
    <w:rsid w:val="00897A98"/>
    <w:rsid w:val="00897E2E"/>
    <w:rsid w:val="008A0537"/>
    <w:rsid w:val="008A0814"/>
    <w:rsid w:val="008A0ACF"/>
    <w:rsid w:val="008A108D"/>
    <w:rsid w:val="008A1389"/>
    <w:rsid w:val="008A1735"/>
    <w:rsid w:val="008A2373"/>
    <w:rsid w:val="008A2FBA"/>
    <w:rsid w:val="008A3281"/>
    <w:rsid w:val="008A33D7"/>
    <w:rsid w:val="008A3649"/>
    <w:rsid w:val="008A3677"/>
    <w:rsid w:val="008A557E"/>
    <w:rsid w:val="008A56F6"/>
    <w:rsid w:val="008A5A15"/>
    <w:rsid w:val="008A5A45"/>
    <w:rsid w:val="008A5C1D"/>
    <w:rsid w:val="008A5E91"/>
    <w:rsid w:val="008A5EDC"/>
    <w:rsid w:val="008A6399"/>
    <w:rsid w:val="008A64C9"/>
    <w:rsid w:val="008A698E"/>
    <w:rsid w:val="008A69B1"/>
    <w:rsid w:val="008A69DA"/>
    <w:rsid w:val="008A6C0F"/>
    <w:rsid w:val="008A734A"/>
    <w:rsid w:val="008A7691"/>
    <w:rsid w:val="008A78C6"/>
    <w:rsid w:val="008A7A0C"/>
    <w:rsid w:val="008A7A58"/>
    <w:rsid w:val="008A7D1D"/>
    <w:rsid w:val="008B0D7F"/>
    <w:rsid w:val="008B0F96"/>
    <w:rsid w:val="008B1021"/>
    <w:rsid w:val="008B1134"/>
    <w:rsid w:val="008B11F5"/>
    <w:rsid w:val="008B1D0D"/>
    <w:rsid w:val="008B1ED9"/>
    <w:rsid w:val="008B244F"/>
    <w:rsid w:val="008B2864"/>
    <w:rsid w:val="008B2ABC"/>
    <w:rsid w:val="008B2D03"/>
    <w:rsid w:val="008B2EEA"/>
    <w:rsid w:val="008B31F6"/>
    <w:rsid w:val="008B3357"/>
    <w:rsid w:val="008B3435"/>
    <w:rsid w:val="008B3587"/>
    <w:rsid w:val="008B3598"/>
    <w:rsid w:val="008B3773"/>
    <w:rsid w:val="008B3B06"/>
    <w:rsid w:val="008B4821"/>
    <w:rsid w:val="008B4F80"/>
    <w:rsid w:val="008B5A61"/>
    <w:rsid w:val="008B5B4A"/>
    <w:rsid w:val="008B65DF"/>
    <w:rsid w:val="008B6781"/>
    <w:rsid w:val="008B6C4C"/>
    <w:rsid w:val="008B7018"/>
    <w:rsid w:val="008B7085"/>
    <w:rsid w:val="008B794C"/>
    <w:rsid w:val="008B7B35"/>
    <w:rsid w:val="008B7F12"/>
    <w:rsid w:val="008B7FE7"/>
    <w:rsid w:val="008C004A"/>
    <w:rsid w:val="008C00C3"/>
    <w:rsid w:val="008C0396"/>
    <w:rsid w:val="008C07F0"/>
    <w:rsid w:val="008C0B63"/>
    <w:rsid w:val="008C0B8E"/>
    <w:rsid w:val="008C100B"/>
    <w:rsid w:val="008C12EF"/>
    <w:rsid w:val="008C150C"/>
    <w:rsid w:val="008C1F08"/>
    <w:rsid w:val="008C22E5"/>
    <w:rsid w:val="008C288F"/>
    <w:rsid w:val="008C2E19"/>
    <w:rsid w:val="008C3164"/>
    <w:rsid w:val="008C3434"/>
    <w:rsid w:val="008C3A34"/>
    <w:rsid w:val="008C4229"/>
    <w:rsid w:val="008C4EBB"/>
    <w:rsid w:val="008C5087"/>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E42"/>
    <w:rsid w:val="008D306E"/>
    <w:rsid w:val="008D367E"/>
    <w:rsid w:val="008D3C8F"/>
    <w:rsid w:val="008D43F5"/>
    <w:rsid w:val="008D4F37"/>
    <w:rsid w:val="008D4FED"/>
    <w:rsid w:val="008D5464"/>
    <w:rsid w:val="008D5A3D"/>
    <w:rsid w:val="008D6100"/>
    <w:rsid w:val="008D61F8"/>
    <w:rsid w:val="008D6901"/>
    <w:rsid w:val="008D77D3"/>
    <w:rsid w:val="008D7A0C"/>
    <w:rsid w:val="008D7DA0"/>
    <w:rsid w:val="008E0245"/>
    <w:rsid w:val="008E0456"/>
    <w:rsid w:val="008E0816"/>
    <w:rsid w:val="008E0C59"/>
    <w:rsid w:val="008E0EEB"/>
    <w:rsid w:val="008E170C"/>
    <w:rsid w:val="008E192E"/>
    <w:rsid w:val="008E1A75"/>
    <w:rsid w:val="008E23D4"/>
    <w:rsid w:val="008E2782"/>
    <w:rsid w:val="008E2B20"/>
    <w:rsid w:val="008E2EE5"/>
    <w:rsid w:val="008E324C"/>
    <w:rsid w:val="008E356C"/>
    <w:rsid w:val="008E3658"/>
    <w:rsid w:val="008E3965"/>
    <w:rsid w:val="008E3A63"/>
    <w:rsid w:val="008E3D4A"/>
    <w:rsid w:val="008E400F"/>
    <w:rsid w:val="008E401D"/>
    <w:rsid w:val="008E40BB"/>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E5"/>
    <w:rsid w:val="008F1A02"/>
    <w:rsid w:val="008F1A55"/>
    <w:rsid w:val="008F1D95"/>
    <w:rsid w:val="008F2440"/>
    <w:rsid w:val="008F2567"/>
    <w:rsid w:val="008F2DE2"/>
    <w:rsid w:val="008F2F9A"/>
    <w:rsid w:val="008F3705"/>
    <w:rsid w:val="008F370E"/>
    <w:rsid w:val="008F3A66"/>
    <w:rsid w:val="008F4460"/>
    <w:rsid w:val="008F4BCD"/>
    <w:rsid w:val="008F4C4D"/>
    <w:rsid w:val="008F5004"/>
    <w:rsid w:val="008F522A"/>
    <w:rsid w:val="008F585D"/>
    <w:rsid w:val="008F5AC2"/>
    <w:rsid w:val="008F5B6E"/>
    <w:rsid w:val="008F63F5"/>
    <w:rsid w:val="008F66C6"/>
    <w:rsid w:val="008F732D"/>
    <w:rsid w:val="008F7390"/>
    <w:rsid w:val="008F799C"/>
    <w:rsid w:val="009003CB"/>
    <w:rsid w:val="00900AAC"/>
    <w:rsid w:val="009010CD"/>
    <w:rsid w:val="009010D1"/>
    <w:rsid w:val="00901E36"/>
    <w:rsid w:val="00902003"/>
    <w:rsid w:val="009027BC"/>
    <w:rsid w:val="0090295E"/>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79E"/>
    <w:rsid w:val="00907E89"/>
    <w:rsid w:val="009100E7"/>
    <w:rsid w:val="009101C4"/>
    <w:rsid w:val="00910A33"/>
    <w:rsid w:val="00910ED0"/>
    <w:rsid w:val="00910F5C"/>
    <w:rsid w:val="00911378"/>
    <w:rsid w:val="009122CC"/>
    <w:rsid w:val="009123A5"/>
    <w:rsid w:val="00912622"/>
    <w:rsid w:val="00912D0C"/>
    <w:rsid w:val="00913435"/>
    <w:rsid w:val="00913837"/>
    <w:rsid w:val="00914204"/>
    <w:rsid w:val="009142BD"/>
    <w:rsid w:val="009143C9"/>
    <w:rsid w:val="00914584"/>
    <w:rsid w:val="0091470A"/>
    <w:rsid w:val="00914FEE"/>
    <w:rsid w:val="009151BA"/>
    <w:rsid w:val="0091592E"/>
    <w:rsid w:val="00915D38"/>
    <w:rsid w:val="0091620F"/>
    <w:rsid w:val="0091638C"/>
    <w:rsid w:val="009169F3"/>
    <w:rsid w:val="00917927"/>
    <w:rsid w:val="00917D0B"/>
    <w:rsid w:val="00917D1C"/>
    <w:rsid w:val="00920468"/>
    <w:rsid w:val="00920C05"/>
    <w:rsid w:val="0092141E"/>
    <w:rsid w:val="00921528"/>
    <w:rsid w:val="009223A9"/>
    <w:rsid w:val="0092298A"/>
    <w:rsid w:val="00923272"/>
    <w:rsid w:val="009232B5"/>
    <w:rsid w:val="009233C5"/>
    <w:rsid w:val="009236D5"/>
    <w:rsid w:val="00923711"/>
    <w:rsid w:val="00923B88"/>
    <w:rsid w:val="00923BB3"/>
    <w:rsid w:val="009247EE"/>
    <w:rsid w:val="009252CD"/>
    <w:rsid w:val="009255DD"/>
    <w:rsid w:val="00925831"/>
    <w:rsid w:val="0092588A"/>
    <w:rsid w:val="00926B86"/>
    <w:rsid w:val="00927020"/>
    <w:rsid w:val="009271DD"/>
    <w:rsid w:val="00927B63"/>
    <w:rsid w:val="00930547"/>
    <w:rsid w:val="00931820"/>
    <w:rsid w:val="00931FE4"/>
    <w:rsid w:val="009321C8"/>
    <w:rsid w:val="009323FF"/>
    <w:rsid w:val="009326AD"/>
    <w:rsid w:val="009329F7"/>
    <w:rsid w:val="00932EDE"/>
    <w:rsid w:val="00933150"/>
    <w:rsid w:val="009331F0"/>
    <w:rsid w:val="009333BA"/>
    <w:rsid w:val="00933AB5"/>
    <w:rsid w:val="00933DF8"/>
    <w:rsid w:val="00933F66"/>
    <w:rsid w:val="00934005"/>
    <w:rsid w:val="00934B7E"/>
    <w:rsid w:val="0093566A"/>
    <w:rsid w:val="009356A7"/>
    <w:rsid w:val="0093570D"/>
    <w:rsid w:val="0093590F"/>
    <w:rsid w:val="00935DB5"/>
    <w:rsid w:val="0093639D"/>
    <w:rsid w:val="0093641C"/>
    <w:rsid w:val="009364B0"/>
    <w:rsid w:val="00936B61"/>
    <w:rsid w:val="00936BDA"/>
    <w:rsid w:val="00936E22"/>
    <w:rsid w:val="00936F66"/>
    <w:rsid w:val="0094012F"/>
    <w:rsid w:val="009403BB"/>
    <w:rsid w:val="009409E2"/>
    <w:rsid w:val="00941074"/>
    <w:rsid w:val="00941522"/>
    <w:rsid w:val="009419D0"/>
    <w:rsid w:val="00941D97"/>
    <w:rsid w:val="0094265E"/>
    <w:rsid w:val="00942A4E"/>
    <w:rsid w:val="00942ADE"/>
    <w:rsid w:val="00942D38"/>
    <w:rsid w:val="00942DC7"/>
    <w:rsid w:val="00942F67"/>
    <w:rsid w:val="00943737"/>
    <w:rsid w:val="009437FD"/>
    <w:rsid w:val="00943945"/>
    <w:rsid w:val="00943E98"/>
    <w:rsid w:val="00944A0C"/>
    <w:rsid w:val="00944DD0"/>
    <w:rsid w:val="0094600F"/>
    <w:rsid w:val="0094613D"/>
    <w:rsid w:val="009464F5"/>
    <w:rsid w:val="00946E58"/>
    <w:rsid w:val="00947C5F"/>
    <w:rsid w:val="0095035E"/>
    <w:rsid w:val="00950928"/>
    <w:rsid w:val="00951A13"/>
    <w:rsid w:val="00952383"/>
    <w:rsid w:val="00952AD9"/>
    <w:rsid w:val="00952C64"/>
    <w:rsid w:val="00953F89"/>
    <w:rsid w:val="00954328"/>
    <w:rsid w:val="00954456"/>
    <w:rsid w:val="009545A6"/>
    <w:rsid w:val="009547EE"/>
    <w:rsid w:val="00954915"/>
    <w:rsid w:val="00954E7C"/>
    <w:rsid w:val="009552AC"/>
    <w:rsid w:val="009552AE"/>
    <w:rsid w:val="009554DB"/>
    <w:rsid w:val="00955CFC"/>
    <w:rsid w:val="00956E3D"/>
    <w:rsid w:val="00957213"/>
    <w:rsid w:val="00957789"/>
    <w:rsid w:val="009579FE"/>
    <w:rsid w:val="00957FE4"/>
    <w:rsid w:val="009602FB"/>
    <w:rsid w:val="0096062F"/>
    <w:rsid w:val="009606C7"/>
    <w:rsid w:val="0096084B"/>
    <w:rsid w:val="00960AAF"/>
    <w:rsid w:val="0096108E"/>
    <w:rsid w:val="00961241"/>
    <w:rsid w:val="00961744"/>
    <w:rsid w:val="009617B9"/>
    <w:rsid w:val="009617FB"/>
    <w:rsid w:val="00961BE5"/>
    <w:rsid w:val="00961C5B"/>
    <w:rsid w:val="00961D2E"/>
    <w:rsid w:val="00961FAB"/>
    <w:rsid w:val="00961FC2"/>
    <w:rsid w:val="00962248"/>
    <w:rsid w:val="00963716"/>
    <w:rsid w:val="0096393C"/>
    <w:rsid w:val="00963AD2"/>
    <w:rsid w:val="00963BDA"/>
    <w:rsid w:val="009642D8"/>
    <w:rsid w:val="00964432"/>
    <w:rsid w:val="009645C2"/>
    <w:rsid w:val="00964ABF"/>
    <w:rsid w:val="00964AE4"/>
    <w:rsid w:val="00964B16"/>
    <w:rsid w:val="00964EFC"/>
    <w:rsid w:val="00965296"/>
    <w:rsid w:val="009653A0"/>
    <w:rsid w:val="00965425"/>
    <w:rsid w:val="009659AE"/>
    <w:rsid w:val="00965E2B"/>
    <w:rsid w:val="00966251"/>
    <w:rsid w:val="0096677A"/>
    <w:rsid w:val="00966C24"/>
    <w:rsid w:val="00967183"/>
    <w:rsid w:val="009702B5"/>
    <w:rsid w:val="009703AC"/>
    <w:rsid w:val="0097050A"/>
    <w:rsid w:val="00970944"/>
    <w:rsid w:val="00970972"/>
    <w:rsid w:val="00970BEB"/>
    <w:rsid w:val="00970CA4"/>
    <w:rsid w:val="0097120A"/>
    <w:rsid w:val="00971420"/>
    <w:rsid w:val="0097185E"/>
    <w:rsid w:val="00971CD6"/>
    <w:rsid w:val="0097232F"/>
    <w:rsid w:val="0097239A"/>
    <w:rsid w:val="00972F44"/>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6D58"/>
    <w:rsid w:val="00977198"/>
    <w:rsid w:val="00977A61"/>
    <w:rsid w:val="00977ED8"/>
    <w:rsid w:val="00977FEB"/>
    <w:rsid w:val="00980280"/>
    <w:rsid w:val="0098033D"/>
    <w:rsid w:val="009808E1"/>
    <w:rsid w:val="009809E0"/>
    <w:rsid w:val="0098195E"/>
    <w:rsid w:val="00981EE6"/>
    <w:rsid w:val="00982D1A"/>
    <w:rsid w:val="009830E9"/>
    <w:rsid w:val="00983626"/>
    <w:rsid w:val="00983B18"/>
    <w:rsid w:val="00983DE2"/>
    <w:rsid w:val="009841DE"/>
    <w:rsid w:val="0098499C"/>
    <w:rsid w:val="00984E5D"/>
    <w:rsid w:val="00984F72"/>
    <w:rsid w:val="009853B3"/>
    <w:rsid w:val="00986426"/>
    <w:rsid w:val="0098664F"/>
    <w:rsid w:val="00986669"/>
    <w:rsid w:val="00986925"/>
    <w:rsid w:val="00986A4D"/>
    <w:rsid w:val="00986D6F"/>
    <w:rsid w:val="0098711A"/>
    <w:rsid w:val="009874F8"/>
    <w:rsid w:val="00987BFD"/>
    <w:rsid w:val="00990356"/>
    <w:rsid w:val="00990960"/>
    <w:rsid w:val="00990ABE"/>
    <w:rsid w:val="00990D41"/>
    <w:rsid w:val="0099118A"/>
    <w:rsid w:val="009911C8"/>
    <w:rsid w:val="0099127A"/>
    <w:rsid w:val="0099139F"/>
    <w:rsid w:val="0099247E"/>
    <w:rsid w:val="009925B2"/>
    <w:rsid w:val="009929F8"/>
    <w:rsid w:val="00992FAB"/>
    <w:rsid w:val="009933B1"/>
    <w:rsid w:val="00993B72"/>
    <w:rsid w:val="00994743"/>
    <w:rsid w:val="00994C1E"/>
    <w:rsid w:val="0099525F"/>
    <w:rsid w:val="009952DA"/>
    <w:rsid w:val="00995A68"/>
    <w:rsid w:val="009961A9"/>
    <w:rsid w:val="0099666A"/>
    <w:rsid w:val="009966DF"/>
    <w:rsid w:val="00997178"/>
    <w:rsid w:val="009974E9"/>
    <w:rsid w:val="00997C51"/>
    <w:rsid w:val="00997C96"/>
    <w:rsid w:val="00997FCF"/>
    <w:rsid w:val="009A0E9C"/>
    <w:rsid w:val="009A0F41"/>
    <w:rsid w:val="009A1538"/>
    <w:rsid w:val="009A1C0D"/>
    <w:rsid w:val="009A276F"/>
    <w:rsid w:val="009A2CDA"/>
    <w:rsid w:val="009A3186"/>
    <w:rsid w:val="009A3723"/>
    <w:rsid w:val="009A3A01"/>
    <w:rsid w:val="009A3C1A"/>
    <w:rsid w:val="009A3C7E"/>
    <w:rsid w:val="009A3FD7"/>
    <w:rsid w:val="009A40E3"/>
    <w:rsid w:val="009A4344"/>
    <w:rsid w:val="009A482C"/>
    <w:rsid w:val="009A4938"/>
    <w:rsid w:val="009A4F40"/>
    <w:rsid w:val="009A563F"/>
    <w:rsid w:val="009A56B8"/>
    <w:rsid w:val="009A58CB"/>
    <w:rsid w:val="009A63D2"/>
    <w:rsid w:val="009A681B"/>
    <w:rsid w:val="009A6DC6"/>
    <w:rsid w:val="009A732C"/>
    <w:rsid w:val="009A7BE5"/>
    <w:rsid w:val="009A7C06"/>
    <w:rsid w:val="009B008E"/>
    <w:rsid w:val="009B00F2"/>
    <w:rsid w:val="009B02B6"/>
    <w:rsid w:val="009B03B2"/>
    <w:rsid w:val="009B05CE"/>
    <w:rsid w:val="009B078C"/>
    <w:rsid w:val="009B0AE6"/>
    <w:rsid w:val="009B1ABA"/>
    <w:rsid w:val="009B1DB9"/>
    <w:rsid w:val="009B1F6D"/>
    <w:rsid w:val="009B2476"/>
    <w:rsid w:val="009B27D0"/>
    <w:rsid w:val="009B27E7"/>
    <w:rsid w:val="009B2DEA"/>
    <w:rsid w:val="009B39A8"/>
    <w:rsid w:val="009B3BEB"/>
    <w:rsid w:val="009B3CCC"/>
    <w:rsid w:val="009B3F08"/>
    <w:rsid w:val="009B48A2"/>
    <w:rsid w:val="009B4ACE"/>
    <w:rsid w:val="009B4D6E"/>
    <w:rsid w:val="009B52E1"/>
    <w:rsid w:val="009B5648"/>
    <w:rsid w:val="009B59DD"/>
    <w:rsid w:val="009B60AD"/>
    <w:rsid w:val="009B6502"/>
    <w:rsid w:val="009B6BEB"/>
    <w:rsid w:val="009B6F31"/>
    <w:rsid w:val="009B70C1"/>
    <w:rsid w:val="009B7223"/>
    <w:rsid w:val="009B7363"/>
    <w:rsid w:val="009B76D1"/>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EF"/>
    <w:rsid w:val="009C6776"/>
    <w:rsid w:val="009C6AE8"/>
    <w:rsid w:val="009C6D5A"/>
    <w:rsid w:val="009C6FF0"/>
    <w:rsid w:val="009C72CD"/>
    <w:rsid w:val="009C733D"/>
    <w:rsid w:val="009C7962"/>
    <w:rsid w:val="009C7CA4"/>
    <w:rsid w:val="009C7FA4"/>
    <w:rsid w:val="009D0445"/>
    <w:rsid w:val="009D0588"/>
    <w:rsid w:val="009D0970"/>
    <w:rsid w:val="009D0B76"/>
    <w:rsid w:val="009D1284"/>
    <w:rsid w:val="009D1558"/>
    <w:rsid w:val="009D1648"/>
    <w:rsid w:val="009D1898"/>
    <w:rsid w:val="009D1C83"/>
    <w:rsid w:val="009D1DC5"/>
    <w:rsid w:val="009D2858"/>
    <w:rsid w:val="009D2F5E"/>
    <w:rsid w:val="009D3269"/>
    <w:rsid w:val="009D469E"/>
    <w:rsid w:val="009D4B08"/>
    <w:rsid w:val="009D4B8B"/>
    <w:rsid w:val="009D5442"/>
    <w:rsid w:val="009D56CB"/>
    <w:rsid w:val="009D59F6"/>
    <w:rsid w:val="009D5AD3"/>
    <w:rsid w:val="009D5C7D"/>
    <w:rsid w:val="009D6F06"/>
    <w:rsid w:val="009D70FE"/>
    <w:rsid w:val="009D791E"/>
    <w:rsid w:val="009D7EBD"/>
    <w:rsid w:val="009D7F04"/>
    <w:rsid w:val="009E00A0"/>
    <w:rsid w:val="009E01A0"/>
    <w:rsid w:val="009E01DE"/>
    <w:rsid w:val="009E0294"/>
    <w:rsid w:val="009E0B83"/>
    <w:rsid w:val="009E0CD1"/>
    <w:rsid w:val="009E0D9D"/>
    <w:rsid w:val="009E1042"/>
    <w:rsid w:val="009E112C"/>
    <w:rsid w:val="009E1ECC"/>
    <w:rsid w:val="009E1ECE"/>
    <w:rsid w:val="009E1F29"/>
    <w:rsid w:val="009E208D"/>
    <w:rsid w:val="009E20D5"/>
    <w:rsid w:val="009E23E3"/>
    <w:rsid w:val="009E28EF"/>
    <w:rsid w:val="009E291C"/>
    <w:rsid w:val="009E2DC9"/>
    <w:rsid w:val="009E31F0"/>
    <w:rsid w:val="009E34FE"/>
    <w:rsid w:val="009E391D"/>
    <w:rsid w:val="009E4970"/>
    <w:rsid w:val="009E5E21"/>
    <w:rsid w:val="009E5F1A"/>
    <w:rsid w:val="009E6281"/>
    <w:rsid w:val="009E6686"/>
    <w:rsid w:val="009E6951"/>
    <w:rsid w:val="009E7285"/>
    <w:rsid w:val="009E7681"/>
    <w:rsid w:val="009F0429"/>
    <w:rsid w:val="009F0C55"/>
    <w:rsid w:val="009F0F27"/>
    <w:rsid w:val="009F142B"/>
    <w:rsid w:val="009F25C1"/>
    <w:rsid w:val="009F274D"/>
    <w:rsid w:val="009F27B8"/>
    <w:rsid w:val="009F28CB"/>
    <w:rsid w:val="009F2AE9"/>
    <w:rsid w:val="009F2F85"/>
    <w:rsid w:val="009F3007"/>
    <w:rsid w:val="009F34D0"/>
    <w:rsid w:val="009F4CF2"/>
    <w:rsid w:val="009F4CFE"/>
    <w:rsid w:val="009F4E0A"/>
    <w:rsid w:val="009F595F"/>
    <w:rsid w:val="009F597D"/>
    <w:rsid w:val="009F5A18"/>
    <w:rsid w:val="009F5A88"/>
    <w:rsid w:val="009F5E5F"/>
    <w:rsid w:val="009F6065"/>
    <w:rsid w:val="009F62F5"/>
    <w:rsid w:val="009F63D6"/>
    <w:rsid w:val="009F67ED"/>
    <w:rsid w:val="009F6913"/>
    <w:rsid w:val="009F69C7"/>
    <w:rsid w:val="009F75F6"/>
    <w:rsid w:val="009F7B1E"/>
    <w:rsid w:val="009F7F61"/>
    <w:rsid w:val="00A000C9"/>
    <w:rsid w:val="00A003F5"/>
    <w:rsid w:val="00A00708"/>
    <w:rsid w:val="00A00F3F"/>
    <w:rsid w:val="00A01208"/>
    <w:rsid w:val="00A01CFA"/>
    <w:rsid w:val="00A01F42"/>
    <w:rsid w:val="00A01FE1"/>
    <w:rsid w:val="00A023FE"/>
    <w:rsid w:val="00A02609"/>
    <w:rsid w:val="00A02B88"/>
    <w:rsid w:val="00A02CF8"/>
    <w:rsid w:val="00A02E02"/>
    <w:rsid w:val="00A02F08"/>
    <w:rsid w:val="00A0302F"/>
    <w:rsid w:val="00A03107"/>
    <w:rsid w:val="00A033FF"/>
    <w:rsid w:val="00A03542"/>
    <w:rsid w:val="00A03AF7"/>
    <w:rsid w:val="00A03C5E"/>
    <w:rsid w:val="00A040A4"/>
    <w:rsid w:val="00A049E3"/>
    <w:rsid w:val="00A04D9D"/>
    <w:rsid w:val="00A04DF5"/>
    <w:rsid w:val="00A04FFE"/>
    <w:rsid w:val="00A051BE"/>
    <w:rsid w:val="00A05CF8"/>
    <w:rsid w:val="00A06070"/>
    <w:rsid w:val="00A064FE"/>
    <w:rsid w:val="00A06511"/>
    <w:rsid w:val="00A065AE"/>
    <w:rsid w:val="00A069DF"/>
    <w:rsid w:val="00A06BA8"/>
    <w:rsid w:val="00A06CDD"/>
    <w:rsid w:val="00A07045"/>
    <w:rsid w:val="00A070DE"/>
    <w:rsid w:val="00A07489"/>
    <w:rsid w:val="00A10297"/>
    <w:rsid w:val="00A1142D"/>
    <w:rsid w:val="00A118C9"/>
    <w:rsid w:val="00A12005"/>
    <w:rsid w:val="00A12128"/>
    <w:rsid w:val="00A127C3"/>
    <w:rsid w:val="00A12F57"/>
    <w:rsid w:val="00A13A1E"/>
    <w:rsid w:val="00A14115"/>
    <w:rsid w:val="00A1461C"/>
    <w:rsid w:val="00A150CE"/>
    <w:rsid w:val="00A153A7"/>
    <w:rsid w:val="00A159B8"/>
    <w:rsid w:val="00A15C0D"/>
    <w:rsid w:val="00A15D85"/>
    <w:rsid w:val="00A15FCD"/>
    <w:rsid w:val="00A166E0"/>
    <w:rsid w:val="00A167DA"/>
    <w:rsid w:val="00A16B24"/>
    <w:rsid w:val="00A179CD"/>
    <w:rsid w:val="00A17B68"/>
    <w:rsid w:val="00A17EFB"/>
    <w:rsid w:val="00A2040F"/>
    <w:rsid w:val="00A20AF4"/>
    <w:rsid w:val="00A20C95"/>
    <w:rsid w:val="00A21978"/>
    <w:rsid w:val="00A223CA"/>
    <w:rsid w:val="00A22A20"/>
    <w:rsid w:val="00A22B00"/>
    <w:rsid w:val="00A231EF"/>
    <w:rsid w:val="00A23341"/>
    <w:rsid w:val="00A23783"/>
    <w:rsid w:val="00A23A96"/>
    <w:rsid w:val="00A23AFC"/>
    <w:rsid w:val="00A23DA6"/>
    <w:rsid w:val="00A23F57"/>
    <w:rsid w:val="00A240A6"/>
    <w:rsid w:val="00A240C9"/>
    <w:rsid w:val="00A24656"/>
    <w:rsid w:val="00A255C0"/>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9B0"/>
    <w:rsid w:val="00A31C97"/>
    <w:rsid w:val="00A31D25"/>
    <w:rsid w:val="00A31EE0"/>
    <w:rsid w:val="00A32143"/>
    <w:rsid w:val="00A3258E"/>
    <w:rsid w:val="00A32791"/>
    <w:rsid w:val="00A32A33"/>
    <w:rsid w:val="00A33111"/>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1A1E"/>
    <w:rsid w:val="00A423E6"/>
    <w:rsid w:val="00A429F3"/>
    <w:rsid w:val="00A43521"/>
    <w:rsid w:val="00A435BE"/>
    <w:rsid w:val="00A43EBC"/>
    <w:rsid w:val="00A444BB"/>
    <w:rsid w:val="00A449E8"/>
    <w:rsid w:val="00A44C0B"/>
    <w:rsid w:val="00A44D50"/>
    <w:rsid w:val="00A452C2"/>
    <w:rsid w:val="00A452DE"/>
    <w:rsid w:val="00A4565B"/>
    <w:rsid w:val="00A45A9F"/>
    <w:rsid w:val="00A45B24"/>
    <w:rsid w:val="00A45E85"/>
    <w:rsid w:val="00A45F70"/>
    <w:rsid w:val="00A469BA"/>
    <w:rsid w:val="00A46AC1"/>
    <w:rsid w:val="00A46B15"/>
    <w:rsid w:val="00A46EA0"/>
    <w:rsid w:val="00A47326"/>
    <w:rsid w:val="00A47D67"/>
    <w:rsid w:val="00A47DEF"/>
    <w:rsid w:val="00A50532"/>
    <w:rsid w:val="00A50758"/>
    <w:rsid w:val="00A50941"/>
    <w:rsid w:val="00A513A3"/>
    <w:rsid w:val="00A513CA"/>
    <w:rsid w:val="00A5189B"/>
    <w:rsid w:val="00A52E14"/>
    <w:rsid w:val="00A5305A"/>
    <w:rsid w:val="00A53B56"/>
    <w:rsid w:val="00A53D77"/>
    <w:rsid w:val="00A5412C"/>
    <w:rsid w:val="00A541B2"/>
    <w:rsid w:val="00A542CA"/>
    <w:rsid w:val="00A545CA"/>
    <w:rsid w:val="00A548C9"/>
    <w:rsid w:val="00A54A1F"/>
    <w:rsid w:val="00A54BF4"/>
    <w:rsid w:val="00A54E71"/>
    <w:rsid w:val="00A55005"/>
    <w:rsid w:val="00A55091"/>
    <w:rsid w:val="00A55332"/>
    <w:rsid w:val="00A55704"/>
    <w:rsid w:val="00A56295"/>
    <w:rsid w:val="00A563F8"/>
    <w:rsid w:val="00A569A8"/>
    <w:rsid w:val="00A56A64"/>
    <w:rsid w:val="00A573F4"/>
    <w:rsid w:val="00A57490"/>
    <w:rsid w:val="00A57E8D"/>
    <w:rsid w:val="00A600B3"/>
    <w:rsid w:val="00A60207"/>
    <w:rsid w:val="00A6042A"/>
    <w:rsid w:val="00A605D1"/>
    <w:rsid w:val="00A609BD"/>
    <w:rsid w:val="00A61232"/>
    <w:rsid w:val="00A61DD6"/>
    <w:rsid w:val="00A61F99"/>
    <w:rsid w:val="00A625FF"/>
    <w:rsid w:val="00A627DC"/>
    <w:rsid w:val="00A629C2"/>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5092"/>
    <w:rsid w:val="00A65DAC"/>
    <w:rsid w:val="00A65EA3"/>
    <w:rsid w:val="00A662FF"/>
    <w:rsid w:val="00A66553"/>
    <w:rsid w:val="00A668BC"/>
    <w:rsid w:val="00A6698F"/>
    <w:rsid w:val="00A673F9"/>
    <w:rsid w:val="00A67EC5"/>
    <w:rsid w:val="00A70814"/>
    <w:rsid w:val="00A71284"/>
    <w:rsid w:val="00A714BE"/>
    <w:rsid w:val="00A71725"/>
    <w:rsid w:val="00A71FD0"/>
    <w:rsid w:val="00A72C0D"/>
    <w:rsid w:val="00A72C4A"/>
    <w:rsid w:val="00A72D7C"/>
    <w:rsid w:val="00A734AD"/>
    <w:rsid w:val="00A73EFA"/>
    <w:rsid w:val="00A74B83"/>
    <w:rsid w:val="00A75071"/>
    <w:rsid w:val="00A75F93"/>
    <w:rsid w:val="00A76067"/>
    <w:rsid w:val="00A760E0"/>
    <w:rsid w:val="00A768B2"/>
    <w:rsid w:val="00A76BA3"/>
    <w:rsid w:val="00A76C0D"/>
    <w:rsid w:val="00A76C7D"/>
    <w:rsid w:val="00A76FC3"/>
    <w:rsid w:val="00A76FD7"/>
    <w:rsid w:val="00A77124"/>
    <w:rsid w:val="00A772A2"/>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6C1"/>
    <w:rsid w:val="00A847AC"/>
    <w:rsid w:val="00A84C3F"/>
    <w:rsid w:val="00A85370"/>
    <w:rsid w:val="00A85526"/>
    <w:rsid w:val="00A8562F"/>
    <w:rsid w:val="00A86037"/>
    <w:rsid w:val="00A8656C"/>
    <w:rsid w:val="00A86602"/>
    <w:rsid w:val="00A8676A"/>
    <w:rsid w:val="00A8677C"/>
    <w:rsid w:val="00A868A1"/>
    <w:rsid w:val="00A86962"/>
    <w:rsid w:val="00A86B34"/>
    <w:rsid w:val="00A86DE1"/>
    <w:rsid w:val="00A87247"/>
    <w:rsid w:val="00A872A4"/>
    <w:rsid w:val="00A8759B"/>
    <w:rsid w:val="00A875B7"/>
    <w:rsid w:val="00A87E17"/>
    <w:rsid w:val="00A90402"/>
    <w:rsid w:val="00A90425"/>
    <w:rsid w:val="00A906FD"/>
    <w:rsid w:val="00A91EAF"/>
    <w:rsid w:val="00A92B19"/>
    <w:rsid w:val="00A9326B"/>
    <w:rsid w:val="00A9328F"/>
    <w:rsid w:val="00A934BF"/>
    <w:rsid w:val="00A9394C"/>
    <w:rsid w:val="00A93B65"/>
    <w:rsid w:val="00A949E0"/>
    <w:rsid w:val="00A94B50"/>
    <w:rsid w:val="00A94E66"/>
    <w:rsid w:val="00A952A5"/>
    <w:rsid w:val="00A953E6"/>
    <w:rsid w:val="00A957C0"/>
    <w:rsid w:val="00A96189"/>
    <w:rsid w:val="00A962C1"/>
    <w:rsid w:val="00A96DCC"/>
    <w:rsid w:val="00A96E3E"/>
    <w:rsid w:val="00A971E3"/>
    <w:rsid w:val="00A973FD"/>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44E"/>
    <w:rsid w:val="00AA46DD"/>
    <w:rsid w:val="00AA4E17"/>
    <w:rsid w:val="00AA4F3E"/>
    <w:rsid w:val="00AA5063"/>
    <w:rsid w:val="00AA514A"/>
    <w:rsid w:val="00AA565F"/>
    <w:rsid w:val="00AA5B7A"/>
    <w:rsid w:val="00AA5D69"/>
    <w:rsid w:val="00AA60EA"/>
    <w:rsid w:val="00AA60F3"/>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B02B5"/>
    <w:rsid w:val="00AB0492"/>
    <w:rsid w:val="00AB0566"/>
    <w:rsid w:val="00AB0F4C"/>
    <w:rsid w:val="00AB110E"/>
    <w:rsid w:val="00AB1866"/>
    <w:rsid w:val="00AB1CC6"/>
    <w:rsid w:val="00AB1DF4"/>
    <w:rsid w:val="00AB25D1"/>
    <w:rsid w:val="00AB29CF"/>
    <w:rsid w:val="00AB2A31"/>
    <w:rsid w:val="00AB341C"/>
    <w:rsid w:val="00AB3840"/>
    <w:rsid w:val="00AB3884"/>
    <w:rsid w:val="00AB3902"/>
    <w:rsid w:val="00AB3C8D"/>
    <w:rsid w:val="00AB3F3A"/>
    <w:rsid w:val="00AB410D"/>
    <w:rsid w:val="00AB444C"/>
    <w:rsid w:val="00AB465E"/>
    <w:rsid w:val="00AB53B8"/>
    <w:rsid w:val="00AB5999"/>
    <w:rsid w:val="00AB5CA7"/>
    <w:rsid w:val="00AB5E21"/>
    <w:rsid w:val="00AB5E90"/>
    <w:rsid w:val="00AB6E16"/>
    <w:rsid w:val="00AB7DC4"/>
    <w:rsid w:val="00AB7EDA"/>
    <w:rsid w:val="00AC0A48"/>
    <w:rsid w:val="00AC1B05"/>
    <w:rsid w:val="00AC2014"/>
    <w:rsid w:val="00AC2091"/>
    <w:rsid w:val="00AC20AF"/>
    <w:rsid w:val="00AC25CF"/>
    <w:rsid w:val="00AC2BF1"/>
    <w:rsid w:val="00AC356B"/>
    <w:rsid w:val="00AC3825"/>
    <w:rsid w:val="00AC3BC9"/>
    <w:rsid w:val="00AC3E59"/>
    <w:rsid w:val="00AC3F49"/>
    <w:rsid w:val="00AC41B9"/>
    <w:rsid w:val="00AC4219"/>
    <w:rsid w:val="00AC421F"/>
    <w:rsid w:val="00AC4407"/>
    <w:rsid w:val="00AC463B"/>
    <w:rsid w:val="00AC5314"/>
    <w:rsid w:val="00AC541D"/>
    <w:rsid w:val="00AC58BF"/>
    <w:rsid w:val="00AC59D3"/>
    <w:rsid w:val="00AC5BB2"/>
    <w:rsid w:val="00AC6903"/>
    <w:rsid w:val="00AC6937"/>
    <w:rsid w:val="00AC69DD"/>
    <w:rsid w:val="00AC76EF"/>
    <w:rsid w:val="00AC7B4A"/>
    <w:rsid w:val="00AD0583"/>
    <w:rsid w:val="00AD07F2"/>
    <w:rsid w:val="00AD0B6C"/>
    <w:rsid w:val="00AD0EF0"/>
    <w:rsid w:val="00AD13FB"/>
    <w:rsid w:val="00AD1659"/>
    <w:rsid w:val="00AD21F7"/>
    <w:rsid w:val="00AD246E"/>
    <w:rsid w:val="00AD2B34"/>
    <w:rsid w:val="00AD3107"/>
    <w:rsid w:val="00AD31B7"/>
    <w:rsid w:val="00AD3C15"/>
    <w:rsid w:val="00AD48D3"/>
    <w:rsid w:val="00AD4AF3"/>
    <w:rsid w:val="00AD4EEC"/>
    <w:rsid w:val="00AD4FA9"/>
    <w:rsid w:val="00AD618B"/>
    <w:rsid w:val="00AD635C"/>
    <w:rsid w:val="00AD6424"/>
    <w:rsid w:val="00AD6D95"/>
    <w:rsid w:val="00AD6FC9"/>
    <w:rsid w:val="00AD70DF"/>
    <w:rsid w:val="00AD727D"/>
    <w:rsid w:val="00AD7367"/>
    <w:rsid w:val="00AD7677"/>
    <w:rsid w:val="00AD76C0"/>
    <w:rsid w:val="00AE0076"/>
    <w:rsid w:val="00AE01A0"/>
    <w:rsid w:val="00AE0205"/>
    <w:rsid w:val="00AE0C88"/>
    <w:rsid w:val="00AE0DC7"/>
    <w:rsid w:val="00AE0F15"/>
    <w:rsid w:val="00AE120B"/>
    <w:rsid w:val="00AE1254"/>
    <w:rsid w:val="00AE13C2"/>
    <w:rsid w:val="00AE148D"/>
    <w:rsid w:val="00AE15E8"/>
    <w:rsid w:val="00AE1E4A"/>
    <w:rsid w:val="00AE2389"/>
    <w:rsid w:val="00AE26A1"/>
    <w:rsid w:val="00AE3275"/>
    <w:rsid w:val="00AE33D5"/>
    <w:rsid w:val="00AE3748"/>
    <w:rsid w:val="00AE38C7"/>
    <w:rsid w:val="00AE3F4A"/>
    <w:rsid w:val="00AE4C3A"/>
    <w:rsid w:val="00AE4D54"/>
    <w:rsid w:val="00AE4EA7"/>
    <w:rsid w:val="00AE5455"/>
    <w:rsid w:val="00AE5B01"/>
    <w:rsid w:val="00AE6420"/>
    <w:rsid w:val="00AE67D8"/>
    <w:rsid w:val="00AE68E9"/>
    <w:rsid w:val="00AE7638"/>
    <w:rsid w:val="00AE76FC"/>
    <w:rsid w:val="00AF06E3"/>
    <w:rsid w:val="00AF0EAE"/>
    <w:rsid w:val="00AF1CD5"/>
    <w:rsid w:val="00AF1EA5"/>
    <w:rsid w:val="00AF1F5F"/>
    <w:rsid w:val="00AF1F6D"/>
    <w:rsid w:val="00AF1F80"/>
    <w:rsid w:val="00AF1F81"/>
    <w:rsid w:val="00AF28F9"/>
    <w:rsid w:val="00AF2CF1"/>
    <w:rsid w:val="00AF2E05"/>
    <w:rsid w:val="00AF34DF"/>
    <w:rsid w:val="00AF40D2"/>
    <w:rsid w:val="00AF42CA"/>
    <w:rsid w:val="00AF43E8"/>
    <w:rsid w:val="00AF46F3"/>
    <w:rsid w:val="00AF4823"/>
    <w:rsid w:val="00AF486C"/>
    <w:rsid w:val="00AF50A5"/>
    <w:rsid w:val="00AF5773"/>
    <w:rsid w:val="00AF5CE1"/>
    <w:rsid w:val="00AF5EBF"/>
    <w:rsid w:val="00AF619C"/>
    <w:rsid w:val="00AF77E4"/>
    <w:rsid w:val="00AF7A05"/>
    <w:rsid w:val="00AF7EF7"/>
    <w:rsid w:val="00AF7FFA"/>
    <w:rsid w:val="00B00247"/>
    <w:rsid w:val="00B00249"/>
    <w:rsid w:val="00B00926"/>
    <w:rsid w:val="00B01231"/>
    <w:rsid w:val="00B01A23"/>
    <w:rsid w:val="00B01C27"/>
    <w:rsid w:val="00B021F8"/>
    <w:rsid w:val="00B021FC"/>
    <w:rsid w:val="00B02514"/>
    <w:rsid w:val="00B03713"/>
    <w:rsid w:val="00B03D29"/>
    <w:rsid w:val="00B04266"/>
    <w:rsid w:val="00B04DAB"/>
    <w:rsid w:val="00B04FDD"/>
    <w:rsid w:val="00B0546D"/>
    <w:rsid w:val="00B056C1"/>
    <w:rsid w:val="00B05F68"/>
    <w:rsid w:val="00B0673C"/>
    <w:rsid w:val="00B0685A"/>
    <w:rsid w:val="00B0697E"/>
    <w:rsid w:val="00B06D06"/>
    <w:rsid w:val="00B07A36"/>
    <w:rsid w:val="00B10216"/>
    <w:rsid w:val="00B109CC"/>
    <w:rsid w:val="00B1112C"/>
    <w:rsid w:val="00B113CC"/>
    <w:rsid w:val="00B118D1"/>
    <w:rsid w:val="00B119CA"/>
    <w:rsid w:val="00B11E30"/>
    <w:rsid w:val="00B12725"/>
    <w:rsid w:val="00B12F14"/>
    <w:rsid w:val="00B13143"/>
    <w:rsid w:val="00B131AD"/>
    <w:rsid w:val="00B1464E"/>
    <w:rsid w:val="00B1476F"/>
    <w:rsid w:val="00B148CF"/>
    <w:rsid w:val="00B149E6"/>
    <w:rsid w:val="00B14D23"/>
    <w:rsid w:val="00B15089"/>
    <w:rsid w:val="00B1543C"/>
    <w:rsid w:val="00B154EB"/>
    <w:rsid w:val="00B15A1A"/>
    <w:rsid w:val="00B160E6"/>
    <w:rsid w:val="00B169C2"/>
    <w:rsid w:val="00B16C8F"/>
    <w:rsid w:val="00B1701C"/>
    <w:rsid w:val="00B174D8"/>
    <w:rsid w:val="00B17A8A"/>
    <w:rsid w:val="00B17F2F"/>
    <w:rsid w:val="00B200A9"/>
    <w:rsid w:val="00B2082D"/>
    <w:rsid w:val="00B20846"/>
    <w:rsid w:val="00B20DE0"/>
    <w:rsid w:val="00B20E36"/>
    <w:rsid w:val="00B2137D"/>
    <w:rsid w:val="00B218B9"/>
    <w:rsid w:val="00B21C4D"/>
    <w:rsid w:val="00B21D4B"/>
    <w:rsid w:val="00B21EED"/>
    <w:rsid w:val="00B22532"/>
    <w:rsid w:val="00B2321E"/>
    <w:rsid w:val="00B239F8"/>
    <w:rsid w:val="00B23A2C"/>
    <w:rsid w:val="00B23DBE"/>
    <w:rsid w:val="00B24B7D"/>
    <w:rsid w:val="00B24BD8"/>
    <w:rsid w:val="00B24BEE"/>
    <w:rsid w:val="00B24F92"/>
    <w:rsid w:val="00B25BF1"/>
    <w:rsid w:val="00B25F13"/>
    <w:rsid w:val="00B26868"/>
    <w:rsid w:val="00B26CD0"/>
    <w:rsid w:val="00B27A12"/>
    <w:rsid w:val="00B30727"/>
    <w:rsid w:val="00B30A64"/>
    <w:rsid w:val="00B30ADB"/>
    <w:rsid w:val="00B30BB9"/>
    <w:rsid w:val="00B30DB8"/>
    <w:rsid w:val="00B30E70"/>
    <w:rsid w:val="00B30EC6"/>
    <w:rsid w:val="00B3104A"/>
    <w:rsid w:val="00B319AC"/>
    <w:rsid w:val="00B322DB"/>
    <w:rsid w:val="00B32414"/>
    <w:rsid w:val="00B334D5"/>
    <w:rsid w:val="00B33907"/>
    <w:rsid w:val="00B33AD2"/>
    <w:rsid w:val="00B33CDB"/>
    <w:rsid w:val="00B34014"/>
    <w:rsid w:val="00B34358"/>
    <w:rsid w:val="00B354E4"/>
    <w:rsid w:val="00B35A52"/>
    <w:rsid w:val="00B35A8B"/>
    <w:rsid w:val="00B35B58"/>
    <w:rsid w:val="00B35D8F"/>
    <w:rsid w:val="00B35E54"/>
    <w:rsid w:val="00B36E8A"/>
    <w:rsid w:val="00B370EE"/>
    <w:rsid w:val="00B3759F"/>
    <w:rsid w:val="00B4015B"/>
    <w:rsid w:val="00B40275"/>
    <w:rsid w:val="00B40287"/>
    <w:rsid w:val="00B40990"/>
    <w:rsid w:val="00B40B84"/>
    <w:rsid w:val="00B40BC2"/>
    <w:rsid w:val="00B40BDE"/>
    <w:rsid w:val="00B40C5C"/>
    <w:rsid w:val="00B40F48"/>
    <w:rsid w:val="00B41E08"/>
    <w:rsid w:val="00B42961"/>
    <w:rsid w:val="00B42F35"/>
    <w:rsid w:val="00B4317E"/>
    <w:rsid w:val="00B432F7"/>
    <w:rsid w:val="00B4348B"/>
    <w:rsid w:val="00B43A25"/>
    <w:rsid w:val="00B43C5D"/>
    <w:rsid w:val="00B44313"/>
    <w:rsid w:val="00B443C2"/>
    <w:rsid w:val="00B445BD"/>
    <w:rsid w:val="00B44822"/>
    <w:rsid w:val="00B44B4E"/>
    <w:rsid w:val="00B44B8D"/>
    <w:rsid w:val="00B45067"/>
    <w:rsid w:val="00B45377"/>
    <w:rsid w:val="00B45841"/>
    <w:rsid w:val="00B45A6C"/>
    <w:rsid w:val="00B45FCA"/>
    <w:rsid w:val="00B460B9"/>
    <w:rsid w:val="00B4621C"/>
    <w:rsid w:val="00B462C3"/>
    <w:rsid w:val="00B4684B"/>
    <w:rsid w:val="00B46967"/>
    <w:rsid w:val="00B46A8D"/>
    <w:rsid w:val="00B4756C"/>
    <w:rsid w:val="00B5056A"/>
    <w:rsid w:val="00B50857"/>
    <w:rsid w:val="00B5088C"/>
    <w:rsid w:val="00B50A2A"/>
    <w:rsid w:val="00B50F7B"/>
    <w:rsid w:val="00B51FDE"/>
    <w:rsid w:val="00B52A58"/>
    <w:rsid w:val="00B52B54"/>
    <w:rsid w:val="00B52D90"/>
    <w:rsid w:val="00B53560"/>
    <w:rsid w:val="00B53668"/>
    <w:rsid w:val="00B53949"/>
    <w:rsid w:val="00B53C1A"/>
    <w:rsid w:val="00B54128"/>
    <w:rsid w:val="00B5491A"/>
    <w:rsid w:val="00B54A56"/>
    <w:rsid w:val="00B55479"/>
    <w:rsid w:val="00B557CA"/>
    <w:rsid w:val="00B55934"/>
    <w:rsid w:val="00B55FEC"/>
    <w:rsid w:val="00B56D21"/>
    <w:rsid w:val="00B56F22"/>
    <w:rsid w:val="00B57083"/>
    <w:rsid w:val="00B572F4"/>
    <w:rsid w:val="00B57352"/>
    <w:rsid w:val="00B577E4"/>
    <w:rsid w:val="00B57E51"/>
    <w:rsid w:val="00B57E7A"/>
    <w:rsid w:val="00B601FA"/>
    <w:rsid w:val="00B602F9"/>
    <w:rsid w:val="00B6041A"/>
    <w:rsid w:val="00B6066D"/>
    <w:rsid w:val="00B60AD9"/>
    <w:rsid w:val="00B60E55"/>
    <w:rsid w:val="00B61709"/>
    <w:rsid w:val="00B61B7A"/>
    <w:rsid w:val="00B61E65"/>
    <w:rsid w:val="00B62A08"/>
    <w:rsid w:val="00B62AD4"/>
    <w:rsid w:val="00B62FC6"/>
    <w:rsid w:val="00B63EC4"/>
    <w:rsid w:val="00B64B45"/>
    <w:rsid w:val="00B64C66"/>
    <w:rsid w:val="00B6532D"/>
    <w:rsid w:val="00B6564A"/>
    <w:rsid w:val="00B66E35"/>
    <w:rsid w:val="00B66E49"/>
    <w:rsid w:val="00B66E85"/>
    <w:rsid w:val="00B6702A"/>
    <w:rsid w:val="00B674D2"/>
    <w:rsid w:val="00B6799B"/>
    <w:rsid w:val="00B67B95"/>
    <w:rsid w:val="00B67CB9"/>
    <w:rsid w:val="00B70109"/>
    <w:rsid w:val="00B704A4"/>
    <w:rsid w:val="00B705FD"/>
    <w:rsid w:val="00B70D14"/>
    <w:rsid w:val="00B71577"/>
    <w:rsid w:val="00B71677"/>
    <w:rsid w:val="00B71C1C"/>
    <w:rsid w:val="00B71F1E"/>
    <w:rsid w:val="00B72350"/>
    <w:rsid w:val="00B72549"/>
    <w:rsid w:val="00B72669"/>
    <w:rsid w:val="00B72821"/>
    <w:rsid w:val="00B72991"/>
    <w:rsid w:val="00B72A1D"/>
    <w:rsid w:val="00B72D93"/>
    <w:rsid w:val="00B72F91"/>
    <w:rsid w:val="00B7325C"/>
    <w:rsid w:val="00B733D9"/>
    <w:rsid w:val="00B74570"/>
    <w:rsid w:val="00B749AA"/>
    <w:rsid w:val="00B74A9B"/>
    <w:rsid w:val="00B74AF8"/>
    <w:rsid w:val="00B74DE7"/>
    <w:rsid w:val="00B74FD1"/>
    <w:rsid w:val="00B750C1"/>
    <w:rsid w:val="00B76150"/>
    <w:rsid w:val="00B761B9"/>
    <w:rsid w:val="00B7632B"/>
    <w:rsid w:val="00B766D5"/>
    <w:rsid w:val="00B768B1"/>
    <w:rsid w:val="00B76AA1"/>
    <w:rsid w:val="00B76BC4"/>
    <w:rsid w:val="00B7719F"/>
    <w:rsid w:val="00B80742"/>
    <w:rsid w:val="00B80C69"/>
    <w:rsid w:val="00B815EF"/>
    <w:rsid w:val="00B81A50"/>
    <w:rsid w:val="00B81ACF"/>
    <w:rsid w:val="00B81BAA"/>
    <w:rsid w:val="00B81C5C"/>
    <w:rsid w:val="00B82DA5"/>
    <w:rsid w:val="00B83590"/>
    <w:rsid w:val="00B839E9"/>
    <w:rsid w:val="00B84938"/>
    <w:rsid w:val="00B8515D"/>
    <w:rsid w:val="00B8528E"/>
    <w:rsid w:val="00B853AE"/>
    <w:rsid w:val="00B85B86"/>
    <w:rsid w:val="00B85CA8"/>
    <w:rsid w:val="00B86C6E"/>
    <w:rsid w:val="00B86D94"/>
    <w:rsid w:val="00B87081"/>
    <w:rsid w:val="00B875E4"/>
    <w:rsid w:val="00B87866"/>
    <w:rsid w:val="00B87A0B"/>
    <w:rsid w:val="00B87C97"/>
    <w:rsid w:val="00B902BB"/>
    <w:rsid w:val="00B905B4"/>
    <w:rsid w:val="00B90919"/>
    <w:rsid w:val="00B90D8F"/>
    <w:rsid w:val="00B90DF4"/>
    <w:rsid w:val="00B910A5"/>
    <w:rsid w:val="00B910E3"/>
    <w:rsid w:val="00B9192B"/>
    <w:rsid w:val="00B91EF6"/>
    <w:rsid w:val="00B91F70"/>
    <w:rsid w:val="00B923FC"/>
    <w:rsid w:val="00B92517"/>
    <w:rsid w:val="00B92535"/>
    <w:rsid w:val="00B9260B"/>
    <w:rsid w:val="00B926B2"/>
    <w:rsid w:val="00B9357B"/>
    <w:rsid w:val="00B9392C"/>
    <w:rsid w:val="00B93A73"/>
    <w:rsid w:val="00B93AF7"/>
    <w:rsid w:val="00B93DF2"/>
    <w:rsid w:val="00B942B5"/>
    <w:rsid w:val="00B9474D"/>
    <w:rsid w:val="00B948DB"/>
    <w:rsid w:val="00B94C74"/>
    <w:rsid w:val="00B94F0E"/>
    <w:rsid w:val="00B9597A"/>
    <w:rsid w:val="00B969FD"/>
    <w:rsid w:val="00B96A65"/>
    <w:rsid w:val="00B96B88"/>
    <w:rsid w:val="00B96D03"/>
    <w:rsid w:val="00B96D7F"/>
    <w:rsid w:val="00B96E64"/>
    <w:rsid w:val="00B975A7"/>
    <w:rsid w:val="00B97833"/>
    <w:rsid w:val="00B979DE"/>
    <w:rsid w:val="00B97AC3"/>
    <w:rsid w:val="00B97C2C"/>
    <w:rsid w:val="00B97D91"/>
    <w:rsid w:val="00BA0047"/>
    <w:rsid w:val="00BA0694"/>
    <w:rsid w:val="00BA0C8C"/>
    <w:rsid w:val="00BA1426"/>
    <w:rsid w:val="00BA17C2"/>
    <w:rsid w:val="00BA1DD1"/>
    <w:rsid w:val="00BA1E5D"/>
    <w:rsid w:val="00BA20DA"/>
    <w:rsid w:val="00BA324C"/>
    <w:rsid w:val="00BA3841"/>
    <w:rsid w:val="00BA3D22"/>
    <w:rsid w:val="00BA3F6F"/>
    <w:rsid w:val="00BA4678"/>
    <w:rsid w:val="00BA4BA5"/>
    <w:rsid w:val="00BA4D1B"/>
    <w:rsid w:val="00BA4E0A"/>
    <w:rsid w:val="00BA5031"/>
    <w:rsid w:val="00BA55CC"/>
    <w:rsid w:val="00BA5893"/>
    <w:rsid w:val="00BA5E60"/>
    <w:rsid w:val="00BA6725"/>
    <w:rsid w:val="00BA6811"/>
    <w:rsid w:val="00BA6829"/>
    <w:rsid w:val="00BA68ED"/>
    <w:rsid w:val="00BA6DE5"/>
    <w:rsid w:val="00BA798B"/>
    <w:rsid w:val="00BA7DBF"/>
    <w:rsid w:val="00BB0208"/>
    <w:rsid w:val="00BB04DE"/>
    <w:rsid w:val="00BB058E"/>
    <w:rsid w:val="00BB0E87"/>
    <w:rsid w:val="00BB1198"/>
    <w:rsid w:val="00BB11F5"/>
    <w:rsid w:val="00BB1B9B"/>
    <w:rsid w:val="00BB202C"/>
    <w:rsid w:val="00BB22F4"/>
    <w:rsid w:val="00BB29B8"/>
    <w:rsid w:val="00BB2A1D"/>
    <w:rsid w:val="00BB2F21"/>
    <w:rsid w:val="00BB3BA1"/>
    <w:rsid w:val="00BB3BDA"/>
    <w:rsid w:val="00BB3C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119E"/>
    <w:rsid w:val="00BC11BB"/>
    <w:rsid w:val="00BC123C"/>
    <w:rsid w:val="00BC16C0"/>
    <w:rsid w:val="00BC18CF"/>
    <w:rsid w:val="00BC2847"/>
    <w:rsid w:val="00BC2BC2"/>
    <w:rsid w:val="00BC3324"/>
    <w:rsid w:val="00BC3470"/>
    <w:rsid w:val="00BC38FC"/>
    <w:rsid w:val="00BC3A77"/>
    <w:rsid w:val="00BC3AFD"/>
    <w:rsid w:val="00BC3B77"/>
    <w:rsid w:val="00BC5198"/>
    <w:rsid w:val="00BC5E90"/>
    <w:rsid w:val="00BC6913"/>
    <w:rsid w:val="00BC6D9C"/>
    <w:rsid w:val="00BC716C"/>
    <w:rsid w:val="00BC71EA"/>
    <w:rsid w:val="00BC72CD"/>
    <w:rsid w:val="00BC7448"/>
    <w:rsid w:val="00BC761C"/>
    <w:rsid w:val="00BD023B"/>
    <w:rsid w:val="00BD160C"/>
    <w:rsid w:val="00BD17F9"/>
    <w:rsid w:val="00BD2866"/>
    <w:rsid w:val="00BD2B9D"/>
    <w:rsid w:val="00BD2CCF"/>
    <w:rsid w:val="00BD2F7B"/>
    <w:rsid w:val="00BD3608"/>
    <w:rsid w:val="00BD3CB0"/>
    <w:rsid w:val="00BD41B5"/>
    <w:rsid w:val="00BD43D3"/>
    <w:rsid w:val="00BD48D5"/>
    <w:rsid w:val="00BD4EA7"/>
    <w:rsid w:val="00BD5222"/>
    <w:rsid w:val="00BD5A1D"/>
    <w:rsid w:val="00BD5F3D"/>
    <w:rsid w:val="00BD5FB4"/>
    <w:rsid w:val="00BD634C"/>
    <w:rsid w:val="00BD63CA"/>
    <w:rsid w:val="00BD665C"/>
    <w:rsid w:val="00BD66F9"/>
    <w:rsid w:val="00BD68C8"/>
    <w:rsid w:val="00BD68EE"/>
    <w:rsid w:val="00BD6A0D"/>
    <w:rsid w:val="00BD71A1"/>
    <w:rsid w:val="00BD75A1"/>
    <w:rsid w:val="00BD7784"/>
    <w:rsid w:val="00BD7C8B"/>
    <w:rsid w:val="00BD7FEB"/>
    <w:rsid w:val="00BE0200"/>
    <w:rsid w:val="00BE04DD"/>
    <w:rsid w:val="00BE05B6"/>
    <w:rsid w:val="00BE1208"/>
    <w:rsid w:val="00BE15C0"/>
    <w:rsid w:val="00BE1640"/>
    <w:rsid w:val="00BE1BB0"/>
    <w:rsid w:val="00BE1EEC"/>
    <w:rsid w:val="00BE25B4"/>
    <w:rsid w:val="00BE2623"/>
    <w:rsid w:val="00BE26ED"/>
    <w:rsid w:val="00BE27E9"/>
    <w:rsid w:val="00BE28B6"/>
    <w:rsid w:val="00BE2B73"/>
    <w:rsid w:val="00BE3098"/>
    <w:rsid w:val="00BE3506"/>
    <w:rsid w:val="00BE3A8A"/>
    <w:rsid w:val="00BE409C"/>
    <w:rsid w:val="00BE4271"/>
    <w:rsid w:val="00BE459A"/>
    <w:rsid w:val="00BE4772"/>
    <w:rsid w:val="00BE5087"/>
    <w:rsid w:val="00BE50BF"/>
    <w:rsid w:val="00BE53E4"/>
    <w:rsid w:val="00BE5400"/>
    <w:rsid w:val="00BE5D4E"/>
    <w:rsid w:val="00BE6339"/>
    <w:rsid w:val="00BE6344"/>
    <w:rsid w:val="00BE6483"/>
    <w:rsid w:val="00BE6563"/>
    <w:rsid w:val="00BE6843"/>
    <w:rsid w:val="00BE6FB8"/>
    <w:rsid w:val="00BE737D"/>
    <w:rsid w:val="00BE73F2"/>
    <w:rsid w:val="00BE75AE"/>
    <w:rsid w:val="00BE76E1"/>
    <w:rsid w:val="00BE7C33"/>
    <w:rsid w:val="00BF01A4"/>
    <w:rsid w:val="00BF0523"/>
    <w:rsid w:val="00BF09A3"/>
    <w:rsid w:val="00BF0CC0"/>
    <w:rsid w:val="00BF10A8"/>
    <w:rsid w:val="00BF11B0"/>
    <w:rsid w:val="00BF13E1"/>
    <w:rsid w:val="00BF248A"/>
    <w:rsid w:val="00BF2949"/>
    <w:rsid w:val="00BF2AE0"/>
    <w:rsid w:val="00BF2BBD"/>
    <w:rsid w:val="00BF326D"/>
    <w:rsid w:val="00BF3989"/>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E4F"/>
    <w:rsid w:val="00C013A4"/>
    <w:rsid w:val="00C02B7E"/>
    <w:rsid w:val="00C02DDC"/>
    <w:rsid w:val="00C02E65"/>
    <w:rsid w:val="00C03004"/>
    <w:rsid w:val="00C0469B"/>
    <w:rsid w:val="00C04B53"/>
    <w:rsid w:val="00C051A5"/>
    <w:rsid w:val="00C057E6"/>
    <w:rsid w:val="00C05876"/>
    <w:rsid w:val="00C06239"/>
    <w:rsid w:val="00C066E8"/>
    <w:rsid w:val="00C073AD"/>
    <w:rsid w:val="00C0752E"/>
    <w:rsid w:val="00C076A7"/>
    <w:rsid w:val="00C07F1C"/>
    <w:rsid w:val="00C10099"/>
    <w:rsid w:val="00C10195"/>
    <w:rsid w:val="00C10BE1"/>
    <w:rsid w:val="00C1286B"/>
    <w:rsid w:val="00C12E1C"/>
    <w:rsid w:val="00C1363A"/>
    <w:rsid w:val="00C137A5"/>
    <w:rsid w:val="00C13BED"/>
    <w:rsid w:val="00C13E61"/>
    <w:rsid w:val="00C1428B"/>
    <w:rsid w:val="00C14543"/>
    <w:rsid w:val="00C16159"/>
    <w:rsid w:val="00C16743"/>
    <w:rsid w:val="00C16814"/>
    <w:rsid w:val="00C16B4B"/>
    <w:rsid w:val="00C16ECB"/>
    <w:rsid w:val="00C177EF"/>
    <w:rsid w:val="00C17BFF"/>
    <w:rsid w:val="00C17E78"/>
    <w:rsid w:val="00C201CA"/>
    <w:rsid w:val="00C20706"/>
    <w:rsid w:val="00C20BAE"/>
    <w:rsid w:val="00C20BC9"/>
    <w:rsid w:val="00C210F9"/>
    <w:rsid w:val="00C21869"/>
    <w:rsid w:val="00C21D07"/>
    <w:rsid w:val="00C2249A"/>
    <w:rsid w:val="00C239C2"/>
    <w:rsid w:val="00C23C0A"/>
    <w:rsid w:val="00C246AD"/>
    <w:rsid w:val="00C24B93"/>
    <w:rsid w:val="00C24DA8"/>
    <w:rsid w:val="00C25018"/>
    <w:rsid w:val="00C252DA"/>
    <w:rsid w:val="00C255CA"/>
    <w:rsid w:val="00C255E0"/>
    <w:rsid w:val="00C258EF"/>
    <w:rsid w:val="00C25944"/>
    <w:rsid w:val="00C25F24"/>
    <w:rsid w:val="00C2600F"/>
    <w:rsid w:val="00C26269"/>
    <w:rsid w:val="00C26AAD"/>
    <w:rsid w:val="00C26B1A"/>
    <w:rsid w:val="00C26E5F"/>
    <w:rsid w:val="00C26FAD"/>
    <w:rsid w:val="00C277BE"/>
    <w:rsid w:val="00C27B73"/>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4060"/>
    <w:rsid w:val="00C34E61"/>
    <w:rsid w:val="00C34E77"/>
    <w:rsid w:val="00C35331"/>
    <w:rsid w:val="00C35371"/>
    <w:rsid w:val="00C35856"/>
    <w:rsid w:val="00C363A1"/>
    <w:rsid w:val="00C36550"/>
    <w:rsid w:val="00C36F5D"/>
    <w:rsid w:val="00C3733F"/>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5B1"/>
    <w:rsid w:val="00C43722"/>
    <w:rsid w:val="00C43B55"/>
    <w:rsid w:val="00C44073"/>
    <w:rsid w:val="00C4410E"/>
    <w:rsid w:val="00C441DB"/>
    <w:rsid w:val="00C444AA"/>
    <w:rsid w:val="00C444E7"/>
    <w:rsid w:val="00C445A2"/>
    <w:rsid w:val="00C44938"/>
    <w:rsid w:val="00C44E3D"/>
    <w:rsid w:val="00C45953"/>
    <w:rsid w:val="00C465D2"/>
    <w:rsid w:val="00C46EBC"/>
    <w:rsid w:val="00C47567"/>
    <w:rsid w:val="00C47689"/>
    <w:rsid w:val="00C47B35"/>
    <w:rsid w:val="00C509D3"/>
    <w:rsid w:val="00C50BF9"/>
    <w:rsid w:val="00C50E76"/>
    <w:rsid w:val="00C51047"/>
    <w:rsid w:val="00C513B4"/>
    <w:rsid w:val="00C519AD"/>
    <w:rsid w:val="00C51AA3"/>
    <w:rsid w:val="00C52004"/>
    <w:rsid w:val="00C5210C"/>
    <w:rsid w:val="00C52AE4"/>
    <w:rsid w:val="00C52FAD"/>
    <w:rsid w:val="00C53235"/>
    <w:rsid w:val="00C5392A"/>
    <w:rsid w:val="00C53C63"/>
    <w:rsid w:val="00C542EB"/>
    <w:rsid w:val="00C54B4C"/>
    <w:rsid w:val="00C54D1C"/>
    <w:rsid w:val="00C5532C"/>
    <w:rsid w:val="00C55869"/>
    <w:rsid w:val="00C559A7"/>
    <w:rsid w:val="00C55D8D"/>
    <w:rsid w:val="00C56521"/>
    <w:rsid w:val="00C56784"/>
    <w:rsid w:val="00C56AD6"/>
    <w:rsid w:val="00C5703C"/>
    <w:rsid w:val="00C57D70"/>
    <w:rsid w:val="00C60B7A"/>
    <w:rsid w:val="00C60BC0"/>
    <w:rsid w:val="00C60CFF"/>
    <w:rsid w:val="00C60D72"/>
    <w:rsid w:val="00C61B3D"/>
    <w:rsid w:val="00C61C78"/>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BA2"/>
    <w:rsid w:val="00C67F8B"/>
    <w:rsid w:val="00C708EA"/>
    <w:rsid w:val="00C70BA2"/>
    <w:rsid w:val="00C70F08"/>
    <w:rsid w:val="00C71157"/>
    <w:rsid w:val="00C714DF"/>
    <w:rsid w:val="00C71697"/>
    <w:rsid w:val="00C71AA2"/>
    <w:rsid w:val="00C71EF2"/>
    <w:rsid w:val="00C721D8"/>
    <w:rsid w:val="00C72301"/>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61D3"/>
    <w:rsid w:val="00C76456"/>
    <w:rsid w:val="00C7646F"/>
    <w:rsid w:val="00C767F3"/>
    <w:rsid w:val="00C775BE"/>
    <w:rsid w:val="00C77A3B"/>
    <w:rsid w:val="00C802EC"/>
    <w:rsid w:val="00C8098B"/>
    <w:rsid w:val="00C80B17"/>
    <w:rsid w:val="00C80DF3"/>
    <w:rsid w:val="00C81050"/>
    <w:rsid w:val="00C811CB"/>
    <w:rsid w:val="00C8147B"/>
    <w:rsid w:val="00C817C3"/>
    <w:rsid w:val="00C81E0E"/>
    <w:rsid w:val="00C81F8C"/>
    <w:rsid w:val="00C822AB"/>
    <w:rsid w:val="00C82815"/>
    <w:rsid w:val="00C82A32"/>
    <w:rsid w:val="00C82FC8"/>
    <w:rsid w:val="00C83E7B"/>
    <w:rsid w:val="00C84826"/>
    <w:rsid w:val="00C84CE3"/>
    <w:rsid w:val="00C84E89"/>
    <w:rsid w:val="00C850C6"/>
    <w:rsid w:val="00C85545"/>
    <w:rsid w:val="00C859C4"/>
    <w:rsid w:val="00C85CE3"/>
    <w:rsid w:val="00C8631F"/>
    <w:rsid w:val="00C86B09"/>
    <w:rsid w:val="00C86B9C"/>
    <w:rsid w:val="00C8723D"/>
    <w:rsid w:val="00C8740A"/>
    <w:rsid w:val="00C875B2"/>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DB7"/>
    <w:rsid w:val="00C933BD"/>
    <w:rsid w:val="00C934DD"/>
    <w:rsid w:val="00C93D3D"/>
    <w:rsid w:val="00C94541"/>
    <w:rsid w:val="00C947B5"/>
    <w:rsid w:val="00C947B9"/>
    <w:rsid w:val="00C9490A"/>
    <w:rsid w:val="00C94AB9"/>
    <w:rsid w:val="00C95A70"/>
    <w:rsid w:val="00C95E9F"/>
    <w:rsid w:val="00C960F3"/>
    <w:rsid w:val="00C97085"/>
    <w:rsid w:val="00CA03C2"/>
    <w:rsid w:val="00CA0441"/>
    <w:rsid w:val="00CA0B02"/>
    <w:rsid w:val="00CA0CFC"/>
    <w:rsid w:val="00CA0D48"/>
    <w:rsid w:val="00CA0E61"/>
    <w:rsid w:val="00CA1095"/>
    <w:rsid w:val="00CA10D2"/>
    <w:rsid w:val="00CA24CC"/>
    <w:rsid w:val="00CA287D"/>
    <w:rsid w:val="00CA2E9B"/>
    <w:rsid w:val="00CA31DB"/>
    <w:rsid w:val="00CA3626"/>
    <w:rsid w:val="00CA3697"/>
    <w:rsid w:val="00CA3A67"/>
    <w:rsid w:val="00CA4147"/>
    <w:rsid w:val="00CA41E4"/>
    <w:rsid w:val="00CA4432"/>
    <w:rsid w:val="00CA444E"/>
    <w:rsid w:val="00CA4C1D"/>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112"/>
    <w:rsid w:val="00CB15CC"/>
    <w:rsid w:val="00CB174B"/>
    <w:rsid w:val="00CB1C68"/>
    <w:rsid w:val="00CB1F82"/>
    <w:rsid w:val="00CB2343"/>
    <w:rsid w:val="00CB2513"/>
    <w:rsid w:val="00CB2E85"/>
    <w:rsid w:val="00CB2F2F"/>
    <w:rsid w:val="00CB39EA"/>
    <w:rsid w:val="00CB4132"/>
    <w:rsid w:val="00CB4224"/>
    <w:rsid w:val="00CB4847"/>
    <w:rsid w:val="00CB4FB1"/>
    <w:rsid w:val="00CB506C"/>
    <w:rsid w:val="00CB582F"/>
    <w:rsid w:val="00CB70E3"/>
    <w:rsid w:val="00CB77D0"/>
    <w:rsid w:val="00CB7909"/>
    <w:rsid w:val="00CB7E61"/>
    <w:rsid w:val="00CC0454"/>
    <w:rsid w:val="00CC053A"/>
    <w:rsid w:val="00CC0CFE"/>
    <w:rsid w:val="00CC0FA3"/>
    <w:rsid w:val="00CC1066"/>
    <w:rsid w:val="00CC12C4"/>
    <w:rsid w:val="00CC17A7"/>
    <w:rsid w:val="00CC1A32"/>
    <w:rsid w:val="00CC1EB9"/>
    <w:rsid w:val="00CC204D"/>
    <w:rsid w:val="00CC2068"/>
    <w:rsid w:val="00CC26B4"/>
    <w:rsid w:val="00CC29FA"/>
    <w:rsid w:val="00CC3822"/>
    <w:rsid w:val="00CC424D"/>
    <w:rsid w:val="00CC4253"/>
    <w:rsid w:val="00CC4347"/>
    <w:rsid w:val="00CC4BD6"/>
    <w:rsid w:val="00CC5235"/>
    <w:rsid w:val="00CC559D"/>
    <w:rsid w:val="00CC58A5"/>
    <w:rsid w:val="00CC5C13"/>
    <w:rsid w:val="00CC5C44"/>
    <w:rsid w:val="00CC661F"/>
    <w:rsid w:val="00CC6F71"/>
    <w:rsid w:val="00CC7276"/>
    <w:rsid w:val="00CC76AD"/>
    <w:rsid w:val="00CC7C89"/>
    <w:rsid w:val="00CC7E19"/>
    <w:rsid w:val="00CC7F14"/>
    <w:rsid w:val="00CD045B"/>
    <w:rsid w:val="00CD0915"/>
    <w:rsid w:val="00CD125B"/>
    <w:rsid w:val="00CD145C"/>
    <w:rsid w:val="00CD1DCD"/>
    <w:rsid w:val="00CD233B"/>
    <w:rsid w:val="00CD26AB"/>
    <w:rsid w:val="00CD281D"/>
    <w:rsid w:val="00CD2C51"/>
    <w:rsid w:val="00CD2C76"/>
    <w:rsid w:val="00CD2D35"/>
    <w:rsid w:val="00CD31DC"/>
    <w:rsid w:val="00CD3481"/>
    <w:rsid w:val="00CD36C9"/>
    <w:rsid w:val="00CD37A9"/>
    <w:rsid w:val="00CD3C5D"/>
    <w:rsid w:val="00CD3E0A"/>
    <w:rsid w:val="00CD4006"/>
    <w:rsid w:val="00CD4845"/>
    <w:rsid w:val="00CD4A85"/>
    <w:rsid w:val="00CD4E57"/>
    <w:rsid w:val="00CD4F7E"/>
    <w:rsid w:val="00CD56E4"/>
    <w:rsid w:val="00CD5C57"/>
    <w:rsid w:val="00CD5DE6"/>
    <w:rsid w:val="00CD6038"/>
    <w:rsid w:val="00CD69E2"/>
    <w:rsid w:val="00CD6B5C"/>
    <w:rsid w:val="00CD79E1"/>
    <w:rsid w:val="00CD7B4E"/>
    <w:rsid w:val="00CD7B9F"/>
    <w:rsid w:val="00CE0578"/>
    <w:rsid w:val="00CE062A"/>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17"/>
    <w:rsid w:val="00CE4D8E"/>
    <w:rsid w:val="00CE54E2"/>
    <w:rsid w:val="00CE560F"/>
    <w:rsid w:val="00CE6E07"/>
    <w:rsid w:val="00CE7D5A"/>
    <w:rsid w:val="00CE7FC1"/>
    <w:rsid w:val="00CE7FD5"/>
    <w:rsid w:val="00CF018F"/>
    <w:rsid w:val="00CF01AF"/>
    <w:rsid w:val="00CF0693"/>
    <w:rsid w:val="00CF229E"/>
    <w:rsid w:val="00CF28DF"/>
    <w:rsid w:val="00CF28E0"/>
    <w:rsid w:val="00CF2AE3"/>
    <w:rsid w:val="00CF2BD9"/>
    <w:rsid w:val="00CF2D13"/>
    <w:rsid w:val="00CF30C1"/>
    <w:rsid w:val="00CF34D1"/>
    <w:rsid w:val="00CF45C6"/>
    <w:rsid w:val="00CF511A"/>
    <w:rsid w:val="00CF5A69"/>
    <w:rsid w:val="00CF5C28"/>
    <w:rsid w:val="00CF5FC5"/>
    <w:rsid w:val="00CF63E1"/>
    <w:rsid w:val="00CF658D"/>
    <w:rsid w:val="00CF659C"/>
    <w:rsid w:val="00CF70BC"/>
    <w:rsid w:val="00D00271"/>
    <w:rsid w:val="00D004CA"/>
    <w:rsid w:val="00D004CE"/>
    <w:rsid w:val="00D00ABF"/>
    <w:rsid w:val="00D019A4"/>
    <w:rsid w:val="00D03360"/>
    <w:rsid w:val="00D03674"/>
    <w:rsid w:val="00D04920"/>
    <w:rsid w:val="00D04A7C"/>
    <w:rsid w:val="00D04CE8"/>
    <w:rsid w:val="00D04EFC"/>
    <w:rsid w:val="00D0514C"/>
    <w:rsid w:val="00D0530A"/>
    <w:rsid w:val="00D05AA6"/>
    <w:rsid w:val="00D05B91"/>
    <w:rsid w:val="00D05C2D"/>
    <w:rsid w:val="00D06233"/>
    <w:rsid w:val="00D06631"/>
    <w:rsid w:val="00D06709"/>
    <w:rsid w:val="00D069B3"/>
    <w:rsid w:val="00D0707F"/>
    <w:rsid w:val="00D074B8"/>
    <w:rsid w:val="00D07552"/>
    <w:rsid w:val="00D07BC8"/>
    <w:rsid w:val="00D07D4A"/>
    <w:rsid w:val="00D07EF4"/>
    <w:rsid w:val="00D10522"/>
    <w:rsid w:val="00D1055C"/>
    <w:rsid w:val="00D10805"/>
    <w:rsid w:val="00D119BA"/>
    <w:rsid w:val="00D11B48"/>
    <w:rsid w:val="00D11CB8"/>
    <w:rsid w:val="00D11E8A"/>
    <w:rsid w:val="00D12041"/>
    <w:rsid w:val="00D1218B"/>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745"/>
    <w:rsid w:val="00D177AA"/>
    <w:rsid w:val="00D203FA"/>
    <w:rsid w:val="00D20C24"/>
    <w:rsid w:val="00D20D60"/>
    <w:rsid w:val="00D21462"/>
    <w:rsid w:val="00D217B9"/>
    <w:rsid w:val="00D21E65"/>
    <w:rsid w:val="00D21F38"/>
    <w:rsid w:val="00D21F8F"/>
    <w:rsid w:val="00D223DE"/>
    <w:rsid w:val="00D2295F"/>
    <w:rsid w:val="00D23385"/>
    <w:rsid w:val="00D239A9"/>
    <w:rsid w:val="00D23D2A"/>
    <w:rsid w:val="00D23D77"/>
    <w:rsid w:val="00D246F9"/>
    <w:rsid w:val="00D24DF0"/>
    <w:rsid w:val="00D253B2"/>
    <w:rsid w:val="00D2545F"/>
    <w:rsid w:val="00D25482"/>
    <w:rsid w:val="00D257D3"/>
    <w:rsid w:val="00D25DE0"/>
    <w:rsid w:val="00D26459"/>
    <w:rsid w:val="00D264CF"/>
    <w:rsid w:val="00D26843"/>
    <w:rsid w:val="00D26B33"/>
    <w:rsid w:val="00D2791C"/>
    <w:rsid w:val="00D27B3E"/>
    <w:rsid w:val="00D27BCF"/>
    <w:rsid w:val="00D30492"/>
    <w:rsid w:val="00D30500"/>
    <w:rsid w:val="00D308EC"/>
    <w:rsid w:val="00D30B3B"/>
    <w:rsid w:val="00D30ECB"/>
    <w:rsid w:val="00D31696"/>
    <w:rsid w:val="00D318EC"/>
    <w:rsid w:val="00D3203F"/>
    <w:rsid w:val="00D323E8"/>
    <w:rsid w:val="00D32550"/>
    <w:rsid w:val="00D325CB"/>
    <w:rsid w:val="00D325EE"/>
    <w:rsid w:val="00D32831"/>
    <w:rsid w:val="00D32ED7"/>
    <w:rsid w:val="00D338BE"/>
    <w:rsid w:val="00D341F9"/>
    <w:rsid w:val="00D34A87"/>
    <w:rsid w:val="00D34FCD"/>
    <w:rsid w:val="00D350B5"/>
    <w:rsid w:val="00D355CC"/>
    <w:rsid w:val="00D3568C"/>
    <w:rsid w:val="00D3670C"/>
    <w:rsid w:val="00D36B02"/>
    <w:rsid w:val="00D36FF7"/>
    <w:rsid w:val="00D3704C"/>
    <w:rsid w:val="00D40D87"/>
    <w:rsid w:val="00D40FE8"/>
    <w:rsid w:val="00D411A1"/>
    <w:rsid w:val="00D4147D"/>
    <w:rsid w:val="00D41771"/>
    <w:rsid w:val="00D41833"/>
    <w:rsid w:val="00D41904"/>
    <w:rsid w:val="00D41B21"/>
    <w:rsid w:val="00D41C2D"/>
    <w:rsid w:val="00D421F9"/>
    <w:rsid w:val="00D4286B"/>
    <w:rsid w:val="00D42C43"/>
    <w:rsid w:val="00D42D7A"/>
    <w:rsid w:val="00D43E24"/>
    <w:rsid w:val="00D44A64"/>
    <w:rsid w:val="00D44DC9"/>
    <w:rsid w:val="00D44E0F"/>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74F"/>
    <w:rsid w:val="00D52F0B"/>
    <w:rsid w:val="00D52F54"/>
    <w:rsid w:val="00D532B3"/>
    <w:rsid w:val="00D53C35"/>
    <w:rsid w:val="00D54A89"/>
    <w:rsid w:val="00D561AD"/>
    <w:rsid w:val="00D56524"/>
    <w:rsid w:val="00D56731"/>
    <w:rsid w:val="00D5680A"/>
    <w:rsid w:val="00D5688B"/>
    <w:rsid w:val="00D56EB0"/>
    <w:rsid w:val="00D56EFD"/>
    <w:rsid w:val="00D571FA"/>
    <w:rsid w:val="00D57DBE"/>
    <w:rsid w:val="00D57E99"/>
    <w:rsid w:val="00D57EBF"/>
    <w:rsid w:val="00D60B76"/>
    <w:rsid w:val="00D60C23"/>
    <w:rsid w:val="00D6116B"/>
    <w:rsid w:val="00D611D6"/>
    <w:rsid w:val="00D61469"/>
    <w:rsid w:val="00D628B3"/>
    <w:rsid w:val="00D6313A"/>
    <w:rsid w:val="00D6320D"/>
    <w:rsid w:val="00D63649"/>
    <w:rsid w:val="00D63970"/>
    <w:rsid w:val="00D64038"/>
    <w:rsid w:val="00D642AF"/>
    <w:rsid w:val="00D643D0"/>
    <w:rsid w:val="00D64727"/>
    <w:rsid w:val="00D652E7"/>
    <w:rsid w:val="00D65C72"/>
    <w:rsid w:val="00D65ECD"/>
    <w:rsid w:val="00D6627B"/>
    <w:rsid w:val="00D66532"/>
    <w:rsid w:val="00D66E09"/>
    <w:rsid w:val="00D66FA8"/>
    <w:rsid w:val="00D6714C"/>
    <w:rsid w:val="00D679A6"/>
    <w:rsid w:val="00D70F29"/>
    <w:rsid w:val="00D711B3"/>
    <w:rsid w:val="00D714FA"/>
    <w:rsid w:val="00D7189E"/>
    <w:rsid w:val="00D7199B"/>
    <w:rsid w:val="00D71ADF"/>
    <w:rsid w:val="00D71DFB"/>
    <w:rsid w:val="00D71EF4"/>
    <w:rsid w:val="00D72342"/>
    <w:rsid w:val="00D725F4"/>
    <w:rsid w:val="00D72642"/>
    <w:rsid w:val="00D726EA"/>
    <w:rsid w:val="00D72890"/>
    <w:rsid w:val="00D72A26"/>
    <w:rsid w:val="00D72F3C"/>
    <w:rsid w:val="00D731B2"/>
    <w:rsid w:val="00D7388F"/>
    <w:rsid w:val="00D73A72"/>
    <w:rsid w:val="00D747EF"/>
    <w:rsid w:val="00D7490B"/>
    <w:rsid w:val="00D750E7"/>
    <w:rsid w:val="00D756BA"/>
    <w:rsid w:val="00D756E1"/>
    <w:rsid w:val="00D75ADC"/>
    <w:rsid w:val="00D75B5B"/>
    <w:rsid w:val="00D75DC1"/>
    <w:rsid w:val="00D7618A"/>
    <w:rsid w:val="00D768D7"/>
    <w:rsid w:val="00D77044"/>
    <w:rsid w:val="00D77577"/>
    <w:rsid w:val="00D7780E"/>
    <w:rsid w:val="00D77C65"/>
    <w:rsid w:val="00D80016"/>
    <w:rsid w:val="00D8006A"/>
    <w:rsid w:val="00D80CBE"/>
    <w:rsid w:val="00D8108F"/>
    <w:rsid w:val="00D814F8"/>
    <w:rsid w:val="00D81A06"/>
    <w:rsid w:val="00D820CD"/>
    <w:rsid w:val="00D821E7"/>
    <w:rsid w:val="00D827B0"/>
    <w:rsid w:val="00D83048"/>
    <w:rsid w:val="00D8332B"/>
    <w:rsid w:val="00D83AED"/>
    <w:rsid w:val="00D83D86"/>
    <w:rsid w:val="00D842EF"/>
    <w:rsid w:val="00D84493"/>
    <w:rsid w:val="00D85A6A"/>
    <w:rsid w:val="00D8618F"/>
    <w:rsid w:val="00D86199"/>
    <w:rsid w:val="00D865B6"/>
    <w:rsid w:val="00D86840"/>
    <w:rsid w:val="00D86BED"/>
    <w:rsid w:val="00D86DA8"/>
    <w:rsid w:val="00D86F13"/>
    <w:rsid w:val="00D871A5"/>
    <w:rsid w:val="00D8731E"/>
    <w:rsid w:val="00D87B49"/>
    <w:rsid w:val="00D87BA2"/>
    <w:rsid w:val="00D87D25"/>
    <w:rsid w:val="00D90287"/>
    <w:rsid w:val="00D909F6"/>
    <w:rsid w:val="00D90C39"/>
    <w:rsid w:val="00D90CE7"/>
    <w:rsid w:val="00D90DCA"/>
    <w:rsid w:val="00D90F08"/>
    <w:rsid w:val="00D90F55"/>
    <w:rsid w:val="00D916D5"/>
    <w:rsid w:val="00D91702"/>
    <w:rsid w:val="00D917F5"/>
    <w:rsid w:val="00D92DE1"/>
    <w:rsid w:val="00D9366B"/>
    <w:rsid w:val="00D93CC0"/>
    <w:rsid w:val="00D947BA"/>
    <w:rsid w:val="00D94CAD"/>
    <w:rsid w:val="00D95623"/>
    <w:rsid w:val="00D96A7C"/>
    <w:rsid w:val="00D96F79"/>
    <w:rsid w:val="00D972BF"/>
    <w:rsid w:val="00D97488"/>
    <w:rsid w:val="00D97C52"/>
    <w:rsid w:val="00D97DE4"/>
    <w:rsid w:val="00D97F63"/>
    <w:rsid w:val="00DA024A"/>
    <w:rsid w:val="00DA0B9A"/>
    <w:rsid w:val="00DA140F"/>
    <w:rsid w:val="00DA1A5C"/>
    <w:rsid w:val="00DA1C42"/>
    <w:rsid w:val="00DA25E4"/>
    <w:rsid w:val="00DA2C9E"/>
    <w:rsid w:val="00DA35C4"/>
    <w:rsid w:val="00DA38FD"/>
    <w:rsid w:val="00DA3998"/>
    <w:rsid w:val="00DA4862"/>
    <w:rsid w:val="00DA5068"/>
    <w:rsid w:val="00DA55C9"/>
    <w:rsid w:val="00DA5738"/>
    <w:rsid w:val="00DA6952"/>
    <w:rsid w:val="00DA6B1D"/>
    <w:rsid w:val="00DA7C0D"/>
    <w:rsid w:val="00DB05A8"/>
    <w:rsid w:val="00DB084D"/>
    <w:rsid w:val="00DB0A57"/>
    <w:rsid w:val="00DB0B80"/>
    <w:rsid w:val="00DB0D65"/>
    <w:rsid w:val="00DB0F0D"/>
    <w:rsid w:val="00DB100C"/>
    <w:rsid w:val="00DB152E"/>
    <w:rsid w:val="00DB1C01"/>
    <w:rsid w:val="00DB2201"/>
    <w:rsid w:val="00DB292B"/>
    <w:rsid w:val="00DB29DC"/>
    <w:rsid w:val="00DB2DB8"/>
    <w:rsid w:val="00DB349A"/>
    <w:rsid w:val="00DB3502"/>
    <w:rsid w:val="00DB36C7"/>
    <w:rsid w:val="00DB379E"/>
    <w:rsid w:val="00DB40BB"/>
    <w:rsid w:val="00DB43E0"/>
    <w:rsid w:val="00DB47B0"/>
    <w:rsid w:val="00DB55C2"/>
    <w:rsid w:val="00DB5CFB"/>
    <w:rsid w:val="00DB62B3"/>
    <w:rsid w:val="00DB674B"/>
    <w:rsid w:val="00DB6FFA"/>
    <w:rsid w:val="00DB79FD"/>
    <w:rsid w:val="00DB7A78"/>
    <w:rsid w:val="00DB7E69"/>
    <w:rsid w:val="00DC0B8A"/>
    <w:rsid w:val="00DC0F4E"/>
    <w:rsid w:val="00DC0F50"/>
    <w:rsid w:val="00DC1044"/>
    <w:rsid w:val="00DC159E"/>
    <w:rsid w:val="00DC195E"/>
    <w:rsid w:val="00DC19B1"/>
    <w:rsid w:val="00DC1EE7"/>
    <w:rsid w:val="00DC22D9"/>
    <w:rsid w:val="00DC3AD1"/>
    <w:rsid w:val="00DC4438"/>
    <w:rsid w:val="00DC4E03"/>
    <w:rsid w:val="00DC5277"/>
    <w:rsid w:val="00DC52D9"/>
    <w:rsid w:val="00DC5746"/>
    <w:rsid w:val="00DC591A"/>
    <w:rsid w:val="00DC6249"/>
    <w:rsid w:val="00DC673D"/>
    <w:rsid w:val="00DC67CF"/>
    <w:rsid w:val="00DC703B"/>
    <w:rsid w:val="00DC7626"/>
    <w:rsid w:val="00DC794B"/>
    <w:rsid w:val="00DC7975"/>
    <w:rsid w:val="00DC7EEB"/>
    <w:rsid w:val="00DC7FEB"/>
    <w:rsid w:val="00DD0604"/>
    <w:rsid w:val="00DD1327"/>
    <w:rsid w:val="00DD133B"/>
    <w:rsid w:val="00DD14B3"/>
    <w:rsid w:val="00DD154D"/>
    <w:rsid w:val="00DD16FA"/>
    <w:rsid w:val="00DD177E"/>
    <w:rsid w:val="00DD1C45"/>
    <w:rsid w:val="00DD2254"/>
    <w:rsid w:val="00DD2AE4"/>
    <w:rsid w:val="00DD2F74"/>
    <w:rsid w:val="00DD30FB"/>
    <w:rsid w:val="00DD38B5"/>
    <w:rsid w:val="00DD39F3"/>
    <w:rsid w:val="00DD51B4"/>
    <w:rsid w:val="00DD5429"/>
    <w:rsid w:val="00DD5A22"/>
    <w:rsid w:val="00DD5C58"/>
    <w:rsid w:val="00DD5F84"/>
    <w:rsid w:val="00DD63D0"/>
    <w:rsid w:val="00DD673A"/>
    <w:rsid w:val="00DD6A7C"/>
    <w:rsid w:val="00DD74C5"/>
    <w:rsid w:val="00DD76AB"/>
    <w:rsid w:val="00DD783C"/>
    <w:rsid w:val="00DD794C"/>
    <w:rsid w:val="00DD7CD9"/>
    <w:rsid w:val="00DE012C"/>
    <w:rsid w:val="00DE0373"/>
    <w:rsid w:val="00DE0E2C"/>
    <w:rsid w:val="00DE1060"/>
    <w:rsid w:val="00DE12B2"/>
    <w:rsid w:val="00DE17A9"/>
    <w:rsid w:val="00DE1BA1"/>
    <w:rsid w:val="00DE1CB9"/>
    <w:rsid w:val="00DE1FCC"/>
    <w:rsid w:val="00DE226F"/>
    <w:rsid w:val="00DE2DE7"/>
    <w:rsid w:val="00DE311B"/>
    <w:rsid w:val="00DE3579"/>
    <w:rsid w:val="00DE37F8"/>
    <w:rsid w:val="00DE3811"/>
    <w:rsid w:val="00DE4113"/>
    <w:rsid w:val="00DE4B44"/>
    <w:rsid w:val="00DE4ED2"/>
    <w:rsid w:val="00DE4FB5"/>
    <w:rsid w:val="00DE5105"/>
    <w:rsid w:val="00DE533D"/>
    <w:rsid w:val="00DE5493"/>
    <w:rsid w:val="00DE56F7"/>
    <w:rsid w:val="00DE5A93"/>
    <w:rsid w:val="00DE5BB3"/>
    <w:rsid w:val="00DE5DBA"/>
    <w:rsid w:val="00DE648F"/>
    <w:rsid w:val="00DE6705"/>
    <w:rsid w:val="00DE7035"/>
    <w:rsid w:val="00DE7752"/>
    <w:rsid w:val="00DE7957"/>
    <w:rsid w:val="00DF016E"/>
    <w:rsid w:val="00DF0376"/>
    <w:rsid w:val="00DF0A7C"/>
    <w:rsid w:val="00DF0C6B"/>
    <w:rsid w:val="00DF0F9D"/>
    <w:rsid w:val="00DF1233"/>
    <w:rsid w:val="00DF145F"/>
    <w:rsid w:val="00DF1479"/>
    <w:rsid w:val="00DF15CC"/>
    <w:rsid w:val="00DF1803"/>
    <w:rsid w:val="00DF1B74"/>
    <w:rsid w:val="00DF1E26"/>
    <w:rsid w:val="00DF214F"/>
    <w:rsid w:val="00DF2C55"/>
    <w:rsid w:val="00DF3232"/>
    <w:rsid w:val="00DF3276"/>
    <w:rsid w:val="00DF340E"/>
    <w:rsid w:val="00DF349E"/>
    <w:rsid w:val="00DF46EA"/>
    <w:rsid w:val="00DF478E"/>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932"/>
    <w:rsid w:val="00E03C5D"/>
    <w:rsid w:val="00E03D01"/>
    <w:rsid w:val="00E05384"/>
    <w:rsid w:val="00E05968"/>
    <w:rsid w:val="00E05F54"/>
    <w:rsid w:val="00E065D4"/>
    <w:rsid w:val="00E0661A"/>
    <w:rsid w:val="00E06AD4"/>
    <w:rsid w:val="00E0768E"/>
    <w:rsid w:val="00E07C92"/>
    <w:rsid w:val="00E102FF"/>
    <w:rsid w:val="00E10695"/>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66"/>
    <w:rsid w:val="00E16762"/>
    <w:rsid w:val="00E16906"/>
    <w:rsid w:val="00E16B89"/>
    <w:rsid w:val="00E16D06"/>
    <w:rsid w:val="00E16F5D"/>
    <w:rsid w:val="00E170E4"/>
    <w:rsid w:val="00E202E2"/>
    <w:rsid w:val="00E2032C"/>
    <w:rsid w:val="00E20BB7"/>
    <w:rsid w:val="00E212C8"/>
    <w:rsid w:val="00E2150C"/>
    <w:rsid w:val="00E219F6"/>
    <w:rsid w:val="00E21ED4"/>
    <w:rsid w:val="00E225B4"/>
    <w:rsid w:val="00E22B45"/>
    <w:rsid w:val="00E23483"/>
    <w:rsid w:val="00E23B04"/>
    <w:rsid w:val="00E2412C"/>
    <w:rsid w:val="00E2449C"/>
    <w:rsid w:val="00E24E39"/>
    <w:rsid w:val="00E25381"/>
    <w:rsid w:val="00E25767"/>
    <w:rsid w:val="00E25869"/>
    <w:rsid w:val="00E2590F"/>
    <w:rsid w:val="00E26167"/>
    <w:rsid w:val="00E263AB"/>
    <w:rsid w:val="00E265FD"/>
    <w:rsid w:val="00E26718"/>
    <w:rsid w:val="00E26AA6"/>
    <w:rsid w:val="00E27018"/>
    <w:rsid w:val="00E274A0"/>
    <w:rsid w:val="00E306AC"/>
    <w:rsid w:val="00E3090C"/>
    <w:rsid w:val="00E30C75"/>
    <w:rsid w:val="00E30CA0"/>
    <w:rsid w:val="00E31867"/>
    <w:rsid w:val="00E32171"/>
    <w:rsid w:val="00E328D7"/>
    <w:rsid w:val="00E3327D"/>
    <w:rsid w:val="00E3351A"/>
    <w:rsid w:val="00E33586"/>
    <w:rsid w:val="00E3370A"/>
    <w:rsid w:val="00E33ABD"/>
    <w:rsid w:val="00E3413D"/>
    <w:rsid w:val="00E34DE0"/>
    <w:rsid w:val="00E34E50"/>
    <w:rsid w:val="00E34E7F"/>
    <w:rsid w:val="00E353E2"/>
    <w:rsid w:val="00E35622"/>
    <w:rsid w:val="00E35BF6"/>
    <w:rsid w:val="00E3630E"/>
    <w:rsid w:val="00E36329"/>
    <w:rsid w:val="00E3645B"/>
    <w:rsid w:val="00E369EC"/>
    <w:rsid w:val="00E36B6C"/>
    <w:rsid w:val="00E37190"/>
    <w:rsid w:val="00E37AE8"/>
    <w:rsid w:val="00E37B6C"/>
    <w:rsid w:val="00E37BEF"/>
    <w:rsid w:val="00E37C60"/>
    <w:rsid w:val="00E37EBC"/>
    <w:rsid w:val="00E37F65"/>
    <w:rsid w:val="00E4027A"/>
    <w:rsid w:val="00E402B9"/>
    <w:rsid w:val="00E4045A"/>
    <w:rsid w:val="00E40499"/>
    <w:rsid w:val="00E407CC"/>
    <w:rsid w:val="00E40B91"/>
    <w:rsid w:val="00E41087"/>
    <w:rsid w:val="00E418E6"/>
    <w:rsid w:val="00E41D5A"/>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80"/>
    <w:rsid w:val="00E46A93"/>
    <w:rsid w:val="00E46E77"/>
    <w:rsid w:val="00E4713D"/>
    <w:rsid w:val="00E47D99"/>
    <w:rsid w:val="00E47FB1"/>
    <w:rsid w:val="00E500D0"/>
    <w:rsid w:val="00E504EB"/>
    <w:rsid w:val="00E50918"/>
    <w:rsid w:val="00E50F01"/>
    <w:rsid w:val="00E5176E"/>
    <w:rsid w:val="00E518B5"/>
    <w:rsid w:val="00E519F5"/>
    <w:rsid w:val="00E52629"/>
    <w:rsid w:val="00E52673"/>
    <w:rsid w:val="00E52E3C"/>
    <w:rsid w:val="00E52ED2"/>
    <w:rsid w:val="00E532C4"/>
    <w:rsid w:val="00E54922"/>
    <w:rsid w:val="00E555F8"/>
    <w:rsid w:val="00E558A9"/>
    <w:rsid w:val="00E5603C"/>
    <w:rsid w:val="00E563E9"/>
    <w:rsid w:val="00E56446"/>
    <w:rsid w:val="00E56B67"/>
    <w:rsid w:val="00E56BF1"/>
    <w:rsid w:val="00E575B4"/>
    <w:rsid w:val="00E57F36"/>
    <w:rsid w:val="00E602CC"/>
    <w:rsid w:val="00E60CA1"/>
    <w:rsid w:val="00E60F63"/>
    <w:rsid w:val="00E60FA0"/>
    <w:rsid w:val="00E610AB"/>
    <w:rsid w:val="00E61343"/>
    <w:rsid w:val="00E615BC"/>
    <w:rsid w:val="00E6238D"/>
    <w:rsid w:val="00E623D4"/>
    <w:rsid w:val="00E62493"/>
    <w:rsid w:val="00E62A63"/>
    <w:rsid w:val="00E62ACA"/>
    <w:rsid w:val="00E62C1E"/>
    <w:rsid w:val="00E632E7"/>
    <w:rsid w:val="00E635E0"/>
    <w:rsid w:val="00E63839"/>
    <w:rsid w:val="00E63BC8"/>
    <w:rsid w:val="00E64855"/>
    <w:rsid w:val="00E64CCE"/>
    <w:rsid w:val="00E64D5D"/>
    <w:rsid w:val="00E65062"/>
    <w:rsid w:val="00E6506E"/>
    <w:rsid w:val="00E65250"/>
    <w:rsid w:val="00E65314"/>
    <w:rsid w:val="00E6539F"/>
    <w:rsid w:val="00E655FE"/>
    <w:rsid w:val="00E65DB1"/>
    <w:rsid w:val="00E65DE4"/>
    <w:rsid w:val="00E6644A"/>
    <w:rsid w:val="00E66822"/>
    <w:rsid w:val="00E6701F"/>
    <w:rsid w:val="00E67119"/>
    <w:rsid w:val="00E6736A"/>
    <w:rsid w:val="00E67EAD"/>
    <w:rsid w:val="00E70116"/>
    <w:rsid w:val="00E70180"/>
    <w:rsid w:val="00E7067D"/>
    <w:rsid w:val="00E70C79"/>
    <w:rsid w:val="00E71411"/>
    <w:rsid w:val="00E7210C"/>
    <w:rsid w:val="00E72160"/>
    <w:rsid w:val="00E72262"/>
    <w:rsid w:val="00E72485"/>
    <w:rsid w:val="00E726F4"/>
    <w:rsid w:val="00E728AF"/>
    <w:rsid w:val="00E72B81"/>
    <w:rsid w:val="00E73163"/>
    <w:rsid w:val="00E7324C"/>
    <w:rsid w:val="00E736F7"/>
    <w:rsid w:val="00E73766"/>
    <w:rsid w:val="00E73C0B"/>
    <w:rsid w:val="00E749A8"/>
    <w:rsid w:val="00E74AFE"/>
    <w:rsid w:val="00E74CCD"/>
    <w:rsid w:val="00E74F65"/>
    <w:rsid w:val="00E75154"/>
    <w:rsid w:val="00E75726"/>
    <w:rsid w:val="00E75E59"/>
    <w:rsid w:val="00E763F0"/>
    <w:rsid w:val="00E76DFD"/>
    <w:rsid w:val="00E76E28"/>
    <w:rsid w:val="00E76F30"/>
    <w:rsid w:val="00E8118C"/>
    <w:rsid w:val="00E8181E"/>
    <w:rsid w:val="00E81E62"/>
    <w:rsid w:val="00E821D1"/>
    <w:rsid w:val="00E822E4"/>
    <w:rsid w:val="00E82D6D"/>
    <w:rsid w:val="00E832AD"/>
    <w:rsid w:val="00E83E93"/>
    <w:rsid w:val="00E844A1"/>
    <w:rsid w:val="00E8485A"/>
    <w:rsid w:val="00E84CC7"/>
    <w:rsid w:val="00E84E62"/>
    <w:rsid w:val="00E8541F"/>
    <w:rsid w:val="00E85653"/>
    <w:rsid w:val="00E85E51"/>
    <w:rsid w:val="00E85ED0"/>
    <w:rsid w:val="00E860C9"/>
    <w:rsid w:val="00E866EB"/>
    <w:rsid w:val="00E86904"/>
    <w:rsid w:val="00E870BE"/>
    <w:rsid w:val="00E87226"/>
    <w:rsid w:val="00E87AE7"/>
    <w:rsid w:val="00E87B56"/>
    <w:rsid w:val="00E905F9"/>
    <w:rsid w:val="00E90679"/>
    <w:rsid w:val="00E9085B"/>
    <w:rsid w:val="00E91164"/>
    <w:rsid w:val="00E91775"/>
    <w:rsid w:val="00E919E4"/>
    <w:rsid w:val="00E923F1"/>
    <w:rsid w:val="00E9243D"/>
    <w:rsid w:val="00E92A25"/>
    <w:rsid w:val="00E92CAF"/>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975"/>
    <w:rsid w:val="00E97CE6"/>
    <w:rsid w:val="00EA1594"/>
    <w:rsid w:val="00EA2069"/>
    <w:rsid w:val="00EA2146"/>
    <w:rsid w:val="00EA27D5"/>
    <w:rsid w:val="00EA2CBE"/>
    <w:rsid w:val="00EA34EB"/>
    <w:rsid w:val="00EA3501"/>
    <w:rsid w:val="00EA37B3"/>
    <w:rsid w:val="00EA3A3F"/>
    <w:rsid w:val="00EA427A"/>
    <w:rsid w:val="00EA45C3"/>
    <w:rsid w:val="00EA4934"/>
    <w:rsid w:val="00EA4F7E"/>
    <w:rsid w:val="00EA50DD"/>
    <w:rsid w:val="00EA5AE4"/>
    <w:rsid w:val="00EA5E65"/>
    <w:rsid w:val="00EA5F67"/>
    <w:rsid w:val="00EA6330"/>
    <w:rsid w:val="00EA63CC"/>
    <w:rsid w:val="00EA6BDC"/>
    <w:rsid w:val="00EA7524"/>
    <w:rsid w:val="00EA7918"/>
    <w:rsid w:val="00EB08F2"/>
    <w:rsid w:val="00EB09B3"/>
    <w:rsid w:val="00EB0BC0"/>
    <w:rsid w:val="00EB1522"/>
    <w:rsid w:val="00EB17CB"/>
    <w:rsid w:val="00EB1ACB"/>
    <w:rsid w:val="00EB3D26"/>
    <w:rsid w:val="00EB4149"/>
    <w:rsid w:val="00EB43E4"/>
    <w:rsid w:val="00EB4F96"/>
    <w:rsid w:val="00EB55A0"/>
    <w:rsid w:val="00EB593E"/>
    <w:rsid w:val="00EB5C23"/>
    <w:rsid w:val="00EB61AA"/>
    <w:rsid w:val="00EB6224"/>
    <w:rsid w:val="00EB62B7"/>
    <w:rsid w:val="00EB64BE"/>
    <w:rsid w:val="00EB6AA8"/>
    <w:rsid w:val="00EB6B15"/>
    <w:rsid w:val="00EB6E38"/>
    <w:rsid w:val="00EB6FB0"/>
    <w:rsid w:val="00EB7539"/>
    <w:rsid w:val="00EB76DA"/>
    <w:rsid w:val="00EB76F7"/>
    <w:rsid w:val="00EB787C"/>
    <w:rsid w:val="00EB7A9B"/>
    <w:rsid w:val="00EB7C5B"/>
    <w:rsid w:val="00EB7D2C"/>
    <w:rsid w:val="00EC03A7"/>
    <w:rsid w:val="00EC08F1"/>
    <w:rsid w:val="00EC0925"/>
    <w:rsid w:val="00EC0AEA"/>
    <w:rsid w:val="00EC0FD0"/>
    <w:rsid w:val="00EC182B"/>
    <w:rsid w:val="00EC28CD"/>
    <w:rsid w:val="00EC2EAD"/>
    <w:rsid w:val="00EC3445"/>
    <w:rsid w:val="00EC37AA"/>
    <w:rsid w:val="00EC3854"/>
    <w:rsid w:val="00EC3BBC"/>
    <w:rsid w:val="00EC4307"/>
    <w:rsid w:val="00EC43AA"/>
    <w:rsid w:val="00EC4698"/>
    <w:rsid w:val="00EC46D2"/>
    <w:rsid w:val="00EC473C"/>
    <w:rsid w:val="00EC475C"/>
    <w:rsid w:val="00EC493F"/>
    <w:rsid w:val="00EC4ED5"/>
    <w:rsid w:val="00EC5AE5"/>
    <w:rsid w:val="00EC6024"/>
    <w:rsid w:val="00EC6418"/>
    <w:rsid w:val="00EC6708"/>
    <w:rsid w:val="00EC68C7"/>
    <w:rsid w:val="00EC68F5"/>
    <w:rsid w:val="00EC6C8C"/>
    <w:rsid w:val="00EC6D26"/>
    <w:rsid w:val="00EC74EE"/>
    <w:rsid w:val="00EC762C"/>
    <w:rsid w:val="00EC768F"/>
    <w:rsid w:val="00EC77C9"/>
    <w:rsid w:val="00EC79B5"/>
    <w:rsid w:val="00EC7C29"/>
    <w:rsid w:val="00ED0649"/>
    <w:rsid w:val="00ED0AF4"/>
    <w:rsid w:val="00ED0B81"/>
    <w:rsid w:val="00ED101C"/>
    <w:rsid w:val="00ED12E7"/>
    <w:rsid w:val="00ED1D99"/>
    <w:rsid w:val="00ED24D7"/>
    <w:rsid w:val="00ED317A"/>
    <w:rsid w:val="00ED39BF"/>
    <w:rsid w:val="00ED3CD9"/>
    <w:rsid w:val="00ED4770"/>
    <w:rsid w:val="00ED484A"/>
    <w:rsid w:val="00ED4B06"/>
    <w:rsid w:val="00ED4D69"/>
    <w:rsid w:val="00ED4FE2"/>
    <w:rsid w:val="00ED58BF"/>
    <w:rsid w:val="00ED5939"/>
    <w:rsid w:val="00ED5CC7"/>
    <w:rsid w:val="00ED5CDB"/>
    <w:rsid w:val="00ED5EE4"/>
    <w:rsid w:val="00ED632A"/>
    <w:rsid w:val="00ED64C1"/>
    <w:rsid w:val="00ED6AE0"/>
    <w:rsid w:val="00ED6D0F"/>
    <w:rsid w:val="00ED7448"/>
    <w:rsid w:val="00ED79ED"/>
    <w:rsid w:val="00EE06C5"/>
    <w:rsid w:val="00EE0E64"/>
    <w:rsid w:val="00EE0E6D"/>
    <w:rsid w:val="00EE0F0F"/>
    <w:rsid w:val="00EE10B0"/>
    <w:rsid w:val="00EE222C"/>
    <w:rsid w:val="00EE264E"/>
    <w:rsid w:val="00EE2B3A"/>
    <w:rsid w:val="00EE2C2A"/>
    <w:rsid w:val="00EE3A1F"/>
    <w:rsid w:val="00EE3D47"/>
    <w:rsid w:val="00EE3D76"/>
    <w:rsid w:val="00EE433E"/>
    <w:rsid w:val="00EE44C9"/>
    <w:rsid w:val="00EE4902"/>
    <w:rsid w:val="00EE4FA3"/>
    <w:rsid w:val="00EE5D6B"/>
    <w:rsid w:val="00EE6436"/>
    <w:rsid w:val="00EE67A0"/>
    <w:rsid w:val="00EE68F6"/>
    <w:rsid w:val="00EE6B88"/>
    <w:rsid w:val="00EE6BC2"/>
    <w:rsid w:val="00EE6E07"/>
    <w:rsid w:val="00EE7378"/>
    <w:rsid w:val="00EE77E1"/>
    <w:rsid w:val="00EE79DC"/>
    <w:rsid w:val="00EE7C5B"/>
    <w:rsid w:val="00EF01A6"/>
    <w:rsid w:val="00EF0242"/>
    <w:rsid w:val="00EF0688"/>
    <w:rsid w:val="00EF10E4"/>
    <w:rsid w:val="00EF17FF"/>
    <w:rsid w:val="00EF1CDB"/>
    <w:rsid w:val="00EF1D82"/>
    <w:rsid w:val="00EF1FC2"/>
    <w:rsid w:val="00EF1FFE"/>
    <w:rsid w:val="00EF221D"/>
    <w:rsid w:val="00EF2706"/>
    <w:rsid w:val="00EF2858"/>
    <w:rsid w:val="00EF2E24"/>
    <w:rsid w:val="00EF357C"/>
    <w:rsid w:val="00EF3999"/>
    <w:rsid w:val="00EF3E16"/>
    <w:rsid w:val="00EF40CE"/>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E57"/>
    <w:rsid w:val="00F030F4"/>
    <w:rsid w:val="00F0317B"/>
    <w:rsid w:val="00F0343F"/>
    <w:rsid w:val="00F036C4"/>
    <w:rsid w:val="00F03CB6"/>
    <w:rsid w:val="00F03D48"/>
    <w:rsid w:val="00F0422D"/>
    <w:rsid w:val="00F0438B"/>
    <w:rsid w:val="00F043CE"/>
    <w:rsid w:val="00F04E39"/>
    <w:rsid w:val="00F04E8E"/>
    <w:rsid w:val="00F05146"/>
    <w:rsid w:val="00F05269"/>
    <w:rsid w:val="00F056CA"/>
    <w:rsid w:val="00F06A43"/>
    <w:rsid w:val="00F06A60"/>
    <w:rsid w:val="00F06C42"/>
    <w:rsid w:val="00F06E69"/>
    <w:rsid w:val="00F07774"/>
    <w:rsid w:val="00F07AA8"/>
    <w:rsid w:val="00F07C0A"/>
    <w:rsid w:val="00F07C6B"/>
    <w:rsid w:val="00F10E2F"/>
    <w:rsid w:val="00F10E8D"/>
    <w:rsid w:val="00F11710"/>
    <w:rsid w:val="00F11D0F"/>
    <w:rsid w:val="00F11D90"/>
    <w:rsid w:val="00F11FDA"/>
    <w:rsid w:val="00F120EA"/>
    <w:rsid w:val="00F12180"/>
    <w:rsid w:val="00F129AC"/>
    <w:rsid w:val="00F13019"/>
    <w:rsid w:val="00F1309A"/>
    <w:rsid w:val="00F13696"/>
    <w:rsid w:val="00F13C09"/>
    <w:rsid w:val="00F13FE6"/>
    <w:rsid w:val="00F1468B"/>
    <w:rsid w:val="00F14EF7"/>
    <w:rsid w:val="00F1536F"/>
    <w:rsid w:val="00F1563A"/>
    <w:rsid w:val="00F159AC"/>
    <w:rsid w:val="00F16068"/>
    <w:rsid w:val="00F16C0B"/>
    <w:rsid w:val="00F16D75"/>
    <w:rsid w:val="00F1757E"/>
    <w:rsid w:val="00F17590"/>
    <w:rsid w:val="00F200EF"/>
    <w:rsid w:val="00F20C8A"/>
    <w:rsid w:val="00F20D36"/>
    <w:rsid w:val="00F20ECA"/>
    <w:rsid w:val="00F20FE4"/>
    <w:rsid w:val="00F2148A"/>
    <w:rsid w:val="00F21957"/>
    <w:rsid w:val="00F21B9E"/>
    <w:rsid w:val="00F220FD"/>
    <w:rsid w:val="00F2241E"/>
    <w:rsid w:val="00F226ED"/>
    <w:rsid w:val="00F22DC0"/>
    <w:rsid w:val="00F23133"/>
    <w:rsid w:val="00F23302"/>
    <w:rsid w:val="00F23703"/>
    <w:rsid w:val="00F23781"/>
    <w:rsid w:val="00F23D57"/>
    <w:rsid w:val="00F245F7"/>
    <w:rsid w:val="00F24B73"/>
    <w:rsid w:val="00F24C86"/>
    <w:rsid w:val="00F254A8"/>
    <w:rsid w:val="00F25A9D"/>
    <w:rsid w:val="00F25CB9"/>
    <w:rsid w:val="00F26132"/>
    <w:rsid w:val="00F26645"/>
    <w:rsid w:val="00F26759"/>
    <w:rsid w:val="00F2714E"/>
    <w:rsid w:val="00F273AF"/>
    <w:rsid w:val="00F27831"/>
    <w:rsid w:val="00F27EBE"/>
    <w:rsid w:val="00F304CA"/>
    <w:rsid w:val="00F307E5"/>
    <w:rsid w:val="00F30A4F"/>
    <w:rsid w:val="00F30BFC"/>
    <w:rsid w:val="00F3157C"/>
    <w:rsid w:val="00F3187D"/>
    <w:rsid w:val="00F31AB8"/>
    <w:rsid w:val="00F31FA3"/>
    <w:rsid w:val="00F324E3"/>
    <w:rsid w:val="00F32B66"/>
    <w:rsid w:val="00F3358A"/>
    <w:rsid w:val="00F338D6"/>
    <w:rsid w:val="00F33E6A"/>
    <w:rsid w:val="00F34BCD"/>
    <w:rsid w:val="00F34E98"/>
    <w:rsid w:val="00F34F07"/>
    <w:rsid w:val="00F35215"/>
    <w:rsid w:val="00F3538F"/>
    <w:rsid w:val="00F35506"/>
    <w:rsid w:val="00F3580F"/>
    <w:rsid w:val="00F35810"/>
    <w:rsid w:val="00F35BF3"/>
    <w:rsid w:val="00F35D9B"/>
    <w:rsid w:val="00F361EA"/>
    <w:rsid w:val="00F364C1"/>
    <w:rsid w:val="00F37376"/>
    <w:rsid w:val="00F3737D"/>
    <w:rsid w:val="00F37439"/>
    <w:rsid w:val="00F37774"/>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4035"/>
    <w:rsid w:val="00F443DC"/>
    <w:rsid w:val="00F4481A"/>
    <w:rsid w:val="00F44C25"/>
    <w:rsid w:val="00F44F4A"/>
    <w:rsid w:val="00F45485"/>
    <w:rsid w:val="00F455D0"/>
    <w:rsid w:val="00F457FC"/>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215"/>
    <w:rsid w:val="00F53303"/>
    <w:rsid w:val="00F5364E"/>
    <w:rsid w:val="00F5412A"/>
    <w:rsid w:val="00F5422F"/>
    <w:rsid w:val="00F544EE"/>
    <w:rsid w:val="00F54809"/>
    <w:rsid w:val="00F548DE"/>
    <w:rsid w:val="00F54D87"/>
    <w:rsid w:val="00F550E5"/>
    <w:rsid w:val="00F553E1"/>
    <w:rsid w:val="00F55C84"/>
    <w:rsid w:val="00F55CFD"/>
    <w:rsid w:val="00F55D4E"/>
    <w:rsid w:val="00F5626B"/>
    <w:rsid w:val="00F56374"/>
    <w:rsid w:val="00F5685F"/>
    <w:rsid w:val="00F57295"/>
    <w:rsid w:val="00F575D6"/>
    <w:rsid w:val="00F57C72"/>
    <w:rsid w:val="00F60187"/>
    <w:rsid w:val="00F603B6"/>
    <w:rsid w:val="00F603F9"/>
    <w:rsid w:val="00F60526"/>
    <w:rsid w:val="00F610B9"/>
    <w:rsid w:val="00F611AB"/>
    <w:rsid w:val="00F6242D"/>
    <w:rsid w:val="00F63342"/>
    <w:rsid w:val="00F6342C"/>
    <w:rsid w:val="00F6348C"/>
    <w:rsid w:val="00F6493D"/>
    <w:rsid w:val="00F655AD"/>
    <w:rsid w:val="00F65FD5"/>
    <w:rsid w:val="00F6627A"/>
    <w:rsid w:val="00F664E8"/>
    <w:rsid w:val="00F665DB"/>
    <w:rsid w:val="00F66EB3"/>
    <w:rsid w:val="00F673D2"/>
    <w:rsid w:val="00F676FB"/>
    <w:rsid w:val="00F67BF2"/>
    <w:rsid w:val="00F67E48"/>
    <w:rsid w:val="00F67E9A"/>
    <w:rsid w:val="00F70276"/>
    <w:rsid w:val="00F702CD"/>
    <w:rsid w:val="00F702D8"/>
    <w:rsid w:val="00F70373"/>
    <w:rsid w:val="00F703AB"/>
    <w:rsid w:val="00F7094A"/>
    <w:rsid w:val="00F70DB8"/>
    <w:rsid w:val="00F70F57"/>
    <w:rsid w:val="00F716B6"/>
    <w:rsid w:val="00F7197E"/>
    <w:rsid w:val="00F71E7B"/>
    <w:rsid w:val="00F7226E"/>
    <w:rsid w:val="00F722B7"/>
    <w:rsid w:val="00F72316"/>
    <w:rsid w:val="00F72770"/>
    <w:rsid w:val="00F7335F"/>
    <w:rsid w:val="00F737FF"/>
    <w:rsid w:val="00F7381D"/>
    <w:rsid w:val="00F73AEF"/>
    <w:rsid w:val="00F73DAE"/>
    <w:rsid w:val="00F73FA2"/>
    <w:rsid w:val="00F74627"/>
    <w:rsid w:val="00F74A63"/>
    <w:rsid w:val="00F75AF6"/>
    <w:rsid w:val="00F75E42"/>
    <w:rsid w:val="00F76279"/>
    <w:rsid w:val="00F764B4"/>
    <w:rsid w:val="00F76725"/>
    <w:rsid w:val="00F76870"/>
    <w:rsid w:val="00F775B8"/>
    <w:rsid w:val="00F77792"/>
    <w:rsid w:val="00F77DB2"/>
    <w:rsid w:val="00F809DD"/>
    <w:rsid w:val="00F8125A"/>
    <w:rsid w:val="00F81428"/>
    <w:rsid w:val="00F8167D"/>
    <w:rsid w:val="00F81799"/>
    <w:rsid w:val="00F819CC"/>
    <w:rsid w:val="00F823B6"/>
    <w:rsid w:val="00F823D5"/>
    <w:rsid w:val="00F825AD"/>
    <w:rsid w:val="00F82981"/>
    <w:rsid w:val="00F82B9A"/>
    <w:rsid w:val="00F8315B"/>
    <w:rsid w:val="00F83412"/>
    <w:rsid w:val="00F8381D"/>
    <w:rsid w:val="00F83F9F"/>
    <w:rsid w:val="00F8417A"/>
    <w:rsid w:val="00F84196"/>
    <w:rsid w:val="00F84253"/>
    <w:rsid w:val="00F8469A"/>
    <w:rsid w:val="00F85593"/>
    <w:rsid w:val="00F8597D"/>
    <w:rsid w:val="00F85AC7"/>
    <w:rsid w:val="00F85B6D"/>
    <w:rsid w:val="00F860D1"/>
    <w:rsid w:val="00F86818"/>
    <w:rsid w:val="00F86F73"/>
    <w:rsid w:val="00F8721C"/>
    <w:rsid w:val="00F879C8"/>
    <w:rsid w:val="00F87CC2"/>
    <w:rsid w:val="00F90489"/>
    <w:rsid w:val="00F90502"/>
    <w:rsid w:val="00F90818"/>
    <w:rsid w:val="00F912AA"/>
    <w:rsid w:val="00F91457"/>
    <w:rsid w:val="00F91542"/>
    <w:rsid w:val="00F91D49"/>
    <w:rsid w:val="00F91EEB"/>
    <w:rsid w:val="00F9264B"/>
    <w:rsid w:val="00F927FA"/>
    <w:rsid w:val="00F92AE2"/>
    <w:rsid w:val="00F92D13"/>
    <w:rsid w:val="00F9350B"/>
    <w:rsid w:val="00F935DA"/>
    <w:rsid w:val="00F93609"/>
    <w:rsid w:val="00F93855"/>
    <w:rsid w:val="00F93998"/>
    <w:rsid w:val="00F93E63"/>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B83"/>
    <w:rsid w:val="00F97C51"/>
    <w:rsid w:val="00F97E8C"/>
    <w:rsid w:val="00F97FCE"/>
    <w:rsid w:val="00FA030F"/>
    <w:rsid w:val="00FA0757"/>
    <w:rsid w:val="00FA075C"/>
    <w:rsid w:val="00FA0CEC"/>
    <w:rsid w:val="00FA1114"/>
    <w:rsid w:val="00FA13F1"/>
    <w:rsid w:val="00FA1496"/>
    <w:rsid w:val="00FA1DEB"/>
    <w:rsid w:val="00FA22C8"/>
    <w:rsid w:val="00FA2317"/>
    <w:rsid w:val="00FA2B11"/>
    <w:rsid w:val="00FA2E6D"/>
    <w:rsid w:val="00FA3175"/>
    <w:rsid w:val="00FA3264"/>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89B"/>
    <w:rsid w:val="00FB1AD2"/>
    <w:rsid w:val="00FB2215"/>
    <w:rsid w:val="00FB2617"/>
    <w:rsid w:val="00FB2B96"/>
    <w:rsid w:val="00FB2E71"/>
    <w:rsid w:val="00FB308E"/>
    <w:rsid w:val="00FB30C8"/>
    <w:rsid w:val="00FB3776"/>
    <w:rsid w:val="00FB39BF"/>
    <w:rsid w:val="00FB3AF6"/>
    <w:rsid w:val="00FB413C"/>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108E"/>
    <w:rsid w:val="00FC12F3"/>
    <w:rsid w:val="00FC1EDF"/>
    <w:rsid w:val="00FC27C7"/>
    <w:rsid w:val="00FC2CF8"/>
    <w:rsid w:val="00FC3130"/>
    <w:rsid w:val="00FC3185"/>
    <w:rsid w:val="00FC3678"/>
    <w:rsid w:val="00FC3B2F"/>
    <w:rsid w:val="00FC45E6"/>
    <w:rsid w:val="00FC4DDF"/>
    <w:rsid w:val="00FC5064"/>
    <w:rsid w:val="00FC6629"/>
    <w:rsid w:val="00FC6D14"/>
    <w:rsid w:val="00FC71DB"/>
    <w:rsid w:val="00FC759D"/>
    <w:rsid w:val="00FC771B"/>
    <w:rsid w:val="00FC778E"/>
    <w:rsid w:val="00FD04A1"/>
    <w:rsid w:val="00FD085C"/>
    <w:rsid w:val="00FD0A41"/>
    <w:rsid w:val="00FD1145"/>
    <w:rsid w:val="00FD1370"/>
    <w:rsid w:val="00FD1567"/>
    <w:rsid w:val="00FD1893"/>
    <w:rsid w:val="00FD18B4"/>
    <w:rsid w:val="00FD1B54"/>
    <w:rsid w:val="00FD1B91"/>
    <w:rsid w:val="00FD1B94"/>
    <w:rsid w:val="00FD1E6C"/>
    <w:rsid w:val="00FD21AC"/>
    <w:rsid w:val="00FD23D2"/>
    <w:rsid w:val="00FD2569"/>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4EEC"/>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2842"/>
    <w:rsid w:val="00FF345C"/>
    <w:rsid w:val="00FF3526"/>
    <w:rsid w:val="00FF3A6E"/>
    <w:rsid w:val="00FF47DE"/>
    <w:rsid w:val="00FF4A3E"/>
    <w:rsid w:val="00FF4E43"/>
    <w:rsid w:val="00FF53A3"/>
    <w:rsid w:val="00FF5885"/>
    <w:rsid w:val="00FF5AE8"/>
    <w:rsid w:val="00FF5EEF"/>
    <w:rsid w:val="00FF5F34"/>
    <w:rsid w:val="00FF6347"/>
    <w:rsid w:val="00FF6670"/>
    <w:rsid w:val="00FF692F"/>
    <w:rsid w:val="00FF6F70"/>
    <w:rsid w:val="00FF6FCF"/>
    <w:rsid w:val="00FF7081"/>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iPriority w:val="99"/>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iPriority w:val="99"/>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iPriority w:val="99"/>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iPriority w:val="99"/>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iPriority w:val="99"/>
    <w:semiHidden/>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cs="Times New Roman"/>
      <w:sz w:val="22"/>
      <w:szCs w:val="20"/>
      <w:lang w:val="en-US"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A435BE"/>
    <w:pPr>
      <w:snapToGrid w:val="0"/>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A435BE"/>
    <w:rPr>
      <w:rFonts w:ascii="Arial" w:eastAsia="Times New Roman" w:hAnsi="Arial" w:cs="Arial"/>
      <w:spacing w:val="8"/>
      <w:sz w:val="20"/>
      <w:szCs w:val="20"/>
      <w:lang w:val="en-GB"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iPriority w:val="99"/>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iPriority w:val="99"/>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iPriority w:val="99"/>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iPriority w:val="99"/>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iPriority w:val="99"/>
    <w:semiHidden/>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cs="Times New Roman"/>
      <w:sz w:val="22"/>
      <w:szCs w:val="20"/>
      <w:lang w:val="en-US"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A435BE"/>
    <w:pPr>
      <w:snapToGrid w:val="0"/>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A435BE"/>
    <w:rPr>
      <w:rFonts w:ascii="Arial" w:eastAsia="Times New Roman" w:hAnsi="Arial" w:cs="Arial"/>
      <w:spacing w:val="8"/>
      <w:sz w:val="20"/>
      <w:szCs w:val="20"/>
      <w:lang w:val="en-GB"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7279-7041-E348-ACF0-E4B8A0B4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9</Pages>
  <Words>3610</Words>
  <Characters>19857</Characters>
  <Application>Microsoft Macintosh Word</Application>
  <DocSecurity>0</DocSecurity>
  <Lines>165</Lines>
  <Paragraphs>46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dc:creator>
  <cp:keywords/>
  <dc:description/>
  <cp:lastModifiedBy>Rubén Pérez de Aranda Alonso</cp:lastModifiedBy>
  <cp:revision>1164</cp:revision>
  <cp:lastPrinted>2015-04-30T11:14:00Z</cp:lastPrinted>
  <dcterms:created xsi:type="dcterms:W3CDTF">2015-03-30T10:00:00Z</dcterms:created>
  <dcterms:modified xsi:type="dcterms:W3CDTF">2015-05-01T10:12:00Z</dcterms:modified>
</cp:coreProperties>
</file>