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3764"/>
        <w:gridCol w:w="4203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3764" w:type="dxa"/>
            <w:shd w:val="clear" w:color="auto" w:fill="auto"/>
          </w:tcPr>
          <w:p w:rsidR="003C708E" w:rsidRPr="006C6928" w:rsidRDefault="002359C5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Palkert</w:t>
            </w:r>
            <w:proofErr w:type="spellEnd"/>
          </w:p>
        </w:tc>
        <w:tc>
          <w:tcPr>
            <w:tcW w:w="4203" w:type="dxa"/>
            <w:shd w:val="clear" w:color="auto" w:fill="auto"/>
            <w:vAlign w:val="center"/>
          </w:tcPr>
          <w:p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6A6E50">
              <w:rPr>
                <w:rFonts w:ascii="Arial" w:hAnsi="Arial" w:cs="Arial"/>
                <w:sz w:val="22"/>
                <w:szCs w:val="22"/>
              </w:rPr>
              <w:t>,</w:t>
            </w:r>
            <w:r w:rsidR="002359C5">
              <w:rPr>
                <w:rFonts w:ascii="Arial" w:hAnsi="Arial" w:cs="Arial"/>
                <w:sz w:val="22"/>
                <w:szCs w:val="22"/>
              </w:rPr>
              <w:t xml:space="preserve"> INCITS T11.2 Physical Layer Task Group</w:t>
            </w:r>
          </w:p>
          <w:p w:rsidR="00AA561C" w:rsidRPr="006C6928" w:rsidRDefault="0047034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2359C5">
                <w:rPr>
                  <w:rStyle w:val="Hyperlink"/>
                  <w:rFonts w:ascii="Arial" w:hAnsi="Arial" w:cs="Arial"/>
                  <w:sz w:val="22"/>
                  <w:szCs w:val="22"/>
                </w:rPr>
                <w:t>tom.palkert</w:t>
              </w:r>
              <w:r w:rsidR="006A6E50" w:rsidRPr="006A6E50">
                <w:rPr>
                  <w:rStyle w:val="Hyperlink"/>
                  <w:rFonts w:ascii="Arial" w:hAnsi="Arial" w:cs="Arial"/>
                  <w:sz w:val="22"/>
                  <w:szCs w:val="22"/>
                </w:rPr>
                <w:t>@</w:t>
              </w:r>
              <w:r w:rsidR="002359C5">
                <w:rPr>
                  <w:rStyle w:val="Hyperlink"/>
                  <w:rFonts w:ascii="Arial" w:hAnsi="Arial" w:cs="Arial"/>
                  <w:sz w:val="22"/>
                  <w:szCs w:val="22"/>
                </w:rPr>
                <w:t>macom</w:t>
              </w:r>
              <w:r w:rsidR="006A6E50" w:rsidRPr="006A6E50">
                <w:rPr>
                  <w:rStyle w:val="Hyperlink"/>
                  <w:rFonts w:ascii="Arial" w:hAnsi="Arial" w:cs="Arial"/>
                  <w:sz w:val="22"/>
                  <w:szCs w:val="22"/>
                </w:rPr>
                <w:t>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764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Konstantinos Karachalios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112EBC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764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6A6E50" w:rsidP="001904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project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2359C5">
              <w:rPr>
                <w:rFonts w:ascii="Arial" w:hAnsi="Arial" w:cs="Arial"/>
                <w:sz w:val="22"/>
                <w:szCs w:val="22"/>
              </w:rPr>
              <w:t>Plenary</w:t>
            </w:r>
            <w:r w:rsidR="0010174A" w:rsidRPr="00F53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D96">
              <w:rPr>
                <w:rFonts w:ascii="Arial" w:hAnsi="Arial" w:cs="Arial"/>
                <w:sz w:val="22"/>
                <w:szCs w:val="22"/>
              </w:rPr>
              <w:t>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359C5">
              <w:rPr>
                <w:rFonts w:ascii="Arial" w:hAnsi="Arial" w:cs="Arial"/>
                <w:sz w:val="22"/>
                <w:szCs w:val="22"/>
              </w:rPr>
              <w:t>San Diego</w:t>
            </w:r>
            <w:r w:rsidR="002D65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359C5">
              <w:rPr>
                <w:rFonts w:ascii="Arial" w:hAnsi="Arial" w:cs="Arial"/>
                <w:sz w:val="22"/>
                <w:szCs w:val="22"/>
              </w:rPr>
              <w:t>July 12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2359C5">
        <w:rPr>
          <w:rFonts w:ascii="Arial" w:hAnsi="Arial" w:cs="Arial"/>
          <w:sz w:val="22"/>
          <w:szCs w:val="22"/>
        </w:rPr>
        <w:t>M</w:t>
      </w:r>
      <w:r w:rsidR="006A6E50">
        <w:rPr>
          <w:rFonts w:ascii="Arial" w:hAnsi="Arial" w:cs="Arial"/>
          <w:sz w:val="22"/>
          <w:szCs w:val="22"/>
        </w:rPr>
        <w:t>r</w:t>
      </w:r>
      <w:r w:rsidR="007F5ABB">
        <w:rPr>
          <w:rFonts w:ascii="Arial" w:hAnsi="Arial" w:cs="Arial"/>
          <w:sz w:val="22"/>
          <w:szCs w:val="22"/>
        </w:rPr>
        <w:t xml:space="preserve">. </w:t>
      </w:r>
      <w:r w:rsidR="002359C5">
        <w:rPr>
          <w:rFonts w:ascii="Arial" w:hAnsi="Arial" w:cs="Arial"/>
          <w:sz w:val="22"/>
          <w:szCs w:val="22"/>
        </w:rPr>
        <w:t>Palkert</w:t>
      </w:r>
      <w:r w:rsidR="006A6E50">
        <w:rPr>
          <w:rFonts w:ascii="Arial" w:hAnsi="Arial" w:cs="Arial"/>
          <w:sz w:val="22"/>
          <w:szCs w:val="22"/>
        </w:rPr>
        <w:t xml:space="preserve"> </w:t>
      </w:r>
      <w:r w:rsidR="007F5ABB">
        <w:rPr>
          <w:rFonts w:ascii="Arial" w:hAnsi="Arial" w:cs="Arial"/>
          <w:sz w:val="22"/>
          <w:szCs w:val="22"/>
        </w:rPr>
        <w:t xml:space="preserve">and members of </w:t>
      </w:r>
      <w:r w:rsidR="002359C5">
        <w:rPr>
          <w:rFonts w:ascii="Arial" w:hAnsi="Arial" w:cs="Arial"/>
          <w:sz w:val="22"/>
          <w:szCs w:val="22"/>
        </w:rPr>
        <w:t>T11.2</w:t>
      </w:r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2D656C">
        <w:rPr>
          <w:rFonts w:ascii="Arial" w:hAnsi="Arial" w:cs="Arial"/>
          <w:sz w:val="22"/>
          <w:szCs w:val="22"/>
        </w:rPr>
        <w:t>02.3cd project is in the Sponsor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</w:t>
      </w:r>
      <w:r w:rsidR="002359C5">
        <w:rPr>
          <w:rFonts w:ascii="Arial" w:hAnsi="Arial" w:cs="Arial"/>
          <w:sz w:val="22"/>
          <w:szCs w:val="22"/>
        </w:rPr>
        <w:t>fourth</w:t>
      </w:r>
      <w:r w:rsidR="00C320E5">
        <w:rPr>
          <w:rFonts w:ascii="Arial" w:hAnsi="Arial" w:cs="Arial"/>
          <w:sz w:val="22"/>
          <w:szCs w:val="22"/>
        </w:rPr>
        <w:t xml:space="preserve"> </w:t>
      </w:r>
      <w:r w:rsidR="00AA561C">
        <w:rPr>
          <w:rFonts w:ascii="Arial" w:hAnsi="Arial" w:cs="Arial"/>
          <w:sz w:val="22"/>
          <w:szCs w:val="22"/>
        </w:rPr>
        <w:t xml:space="preserve">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2D656C">
        <w:rPr>
          <w:rFonts w:ascii="Arial" w:hAnsi="Arial" w:cs="Arial"/>
          <w:sz w:val="22"/>
          <w:szCs w:val="22"/>
        </w:rPr>
        <w:t>P802.3cd Draft 3.</w:t>
      </w:r>
      <w:r w:rsidR="002359C5">
        <w:rPr>
          <w:rFonts w:ascii="Arial" w:hAnsi="Arial" w:cs="Arial"/>
          <w:sz w:val="22"/>
          <w:szCs w:val="22"/>
        </w:rPr>
        <w:t>4</w:t>
      </w:r>
      <w:r w:rsidR="0016529E">
        <w:rPr>
          <w:rFonts w:ascii="Arial" w:hAnsi="Arial" w:cs="Arial"/>
          <w:sz w:val="22"/>
          <w:szCs w:val="22"/>
        </w:rPr>
        <w:t>).</w:t>
      </w:r>
    </w:p>
    <w:p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 xml:space="preserve">that </w:t>
      </w:r>
      <w:r w:rsidR="004C33ED">
        <w:rPr>
          <w:rFonts w:ascii="Arial" w:hAnsi="Arial" w:cs="Arial"/>
          <w:sz w:val="22"/>
          <w:szCs w:val="22"/>
        </w:rPr>
        <w:t xml:space="preserve">this </w:t>
      </w:r>
      <w:r w:rsidR="00C04779">
        <w:rPr>
          <w:rFonts w:ascii="Arial" w:hAnsi="Arial" w:cs="Arial"/>
          <w:sz w:val="22"/>
          <w:szCs w:val="22"/>
        </w:rPr>
        <w:t>draft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5A58F9" w:rsidRPr="002107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625" w:rsidRDefault="00596625">
      <w:r>
        <w:separator/>
      </w:r>
    </w:p>
  </w:endnote>
  <w:endnote w:type="continuationSeparator" w:id="0">
    <w:p w:rsidR="00596625" w:rsidRDefault="0059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625" w:rsidRDefault="00596625">
      <w:r>
        <w:separator/>
      </w:r>
    </w:p>
  </w:footnote>
  <w:footnote w:type="continuationSeparator" w:id="0">
    <w:p w:rsidR="00596625" w:rsidRDefault="00596625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5966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4A" w:rsidRPr="000E03DC" w:rsidRDefault="00596625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47034C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47034C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2359C5">
      <w:rPr>
        <w:rStyle w:val="PageNumber"/>
        <w:rFonts w:ascii="Arial" w:hAnsi="Arial" w:cs="Arial"/>
        <w:noProof/>
        <w:sz w:val="24"/>
        <w:szCs w:val="24"/>
      </w:rPr>
      <w:t>1</w:t>
    </w:r>
    <w:r w:rsidR="0047034C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5966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FC"/>
    <w:rsid w:val="00003B3B"/>
    <w:rsid w:val="00006119"/>
    <w:rsid w:val="00007A69"/>
    <w:rsid w:val="00044848"/>
    <w:rsid w:val="0004792A"/>
    <w:rsid w:val="00057D43"/>
    <w:rsid w:val="00062976"/>
    <w:rsid w:val="00064E7C"/>
    <w:rsid w:val="000916A6"/>
    <w:rsid w:val="000A19BE"/>
    <w:rsid w:val="000B6948"/>
    <w:rsid w:val="000C03B0"/>
    <w:rsid w:val="000D343F"/>
    <w:rsid w:val="000E03DC"/>
    <w:rsid w:val="000E0BE9"/>
    <w:rsid w:val="000E2A42"/>
    <w:rsid w:val="000F4666"/>
    <w:rsid w:val="000F5A53"/>
    <w:rsid w:val="0010174A"/>
    <w:rsid w:val="00102DB1"/>
    <w:rsid w:val="001064A0"/>
    <w:rsid w:val="00112EBC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04A8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359C5"/>
    <w:rsid w:val="0024556C"/>
    <w:rsid w:val="00254BC9"/>
    <w:rsid w:val="00261E8A"/>
    <w:rsid w:val="00272FE8"/>
    <w:rsid w:val="00277B13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32E0D"/>
    <w:rsid w:val="00333EA2"/>
    <w:rsid w:val="0035029C"/>
    <w:rsid w:val="0035575A"/>
    <w:rsid w:val="00360911"/>
    <w:rsid w:val="00360E04"/>
    <w:rsid w:val="003652CC"/>
    <w:rsid w:val="00376A56"/>
    <w:rsid w:val="0038121B"/>
    <w:rsid w:val="003830C4"/>
    <w:rsid w:val="003A1B18"/>
    <w:rsid w:val="003A5055"/>
    <w:rsid w:val="003A57F3"/>
    <w:rsid w:val="003B17B6"/>
    <w:rsid w:val="003C4FBD"/>
    <w:rsid w:val="003C708E"/>
    <w:rsid w:val="003E4768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7034C"/>
    <w:rsid w:val="0048064D"/>
    <w:rsid w:val="0048120E"/>
    <w:rsid w:val="00493526"/>
    <w:rsid w:val="004A0A1A"/>
    <w:rsid w:val="004A5C7F"/>
    <w:rsid w:val="004C133F"/>
    <w:rsid w:val="004C3346"/>
    <w:rsid w:val="004C33ED"/>
    <w:rsid w:val="004C5B3F"/>
    <w:rsid w:val="004D5107"/>
    <w:rsid w:val="004E06C6"/>
    <w:rsid w:val="004E4092"/>
    <w:rsid w:val="004E682F"/>
    <w:rsid w:val="004F1E9C"/>
    <w:rsid w:val="004F34EB"/>
    <w:rsid w:val="004F3B26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625"/>
    <w:rsid w:val="00596937"/>
    <w:rsid w:val="00597A56"/>
    <w:rsid w:val="005A4876"/>
    <w:rsid w:val="005A58F9"/>
    <w:rsid w:val="005B752A"/>
    <w:rsid w:val="005C0B8B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6E50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12E8"/>
    <w:rsid w:val="007144EA"/>
    <w:rsid w:val="00715CA3"/>
    <w:rsid w:val="0072644F"/>
    <w:rsid w:val="0074046F"/>
    <w:rsid w:val="00747901"/>
    <w:rsid w:val="00753902"/>
    <w:rsid w:val="007665F9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19B5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270B"/>
    <w:rsid w:val="009C5913"/>
    <w:rsid w:val="009D26A4"/>
    <w:rsid w:val="009E4197"/>
    <w:rsid w:val="009E54A9"/>
    <w:rsid w:val="009E7E35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B0"/>
    <w:rsid w:val="00AE0B0B"/>
    <w:rsid w:val="00AE570A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4FB5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20E5"/>
    <w:rsid w:val="00C4108B"/>
    <w:rsid w:val="00C42E50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0BA0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7CCC1C6-0826-A141-98B8-B2DFBABF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\w\ieee802.org\3\cd\public\Mar18\bennera@us.ibm.com" TargetMode="External"/><Relationship Id="rId13" Type="http://schemas.openxmlformats.org/officeDocument/2006/relationships/hyperlink" Target="mailto:mnowell@cisc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slow@cien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nikolich@iee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F297-B7AA-A649-880E-6AE96BDD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1645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Mark N</cp:lastModifiedBy>
  <cp:revision>2</cp:revision>
  <cp:lastPrinted>2013-07-26T02:26:00Z</cp:lastPrinted>
  <dcterms:created xsi:type="dcterms:W3CDTF">2018-07-10T16:15:00Z</dcterms:created>
  <dcterms:modified xsi:type="dcterms:W3CDTF">2018-07-10T16:15:00Z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2018-05-23 22:44:52Z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